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D0D9B" w:rsidRPr="00BF4443" w:rsidRDefault="002D0D9B" w:rsidP="002D0D9B">
      <w:pPr>
        <w:jc w:val="center"/>
        <w:rPr>
          <w:rFonts w:ascii="KZ Times New Roman" w:hAnsi="KZ Times New Roman"/>
          <w:b/>
          <w:sz w:val="24"/>
          <w:szCs w:val="24"/>
          <w:lang w:val="ru-MO"/>
        </w:rPr>
      </w:pPr>
      <w:r w:rsidRPr="00BF4443">
        <w:rPr>
          <w:rFonts w:ascii="KZ Times New Roman" w:hAnsi="KZ Times New Roman"/>
          <w:b/>
          <w:sz w:val="24"/>
          <w:szCs w:val="24"/>
          <w:lang w:val="ru-MO"/>
        </w:rPr>
        <w:t>1.</w:t>
      </w:r>
      <w:r w:rsidRPr="001F3CEF">
        <w:rPr>
          <w:rFonts w:ascii="KZ Times New Roman" w:hAnsi="KZ Times New Roman"/>
          <w:b/>
          <w:sz w:val="24"/>
          <w:szCs w:val="24"/>
          <w:lang w:val="ru-MO"/>
        </w:rPr>
        <w:t xml:space="preserve">4 </w:t>
      </w:r>
      <w:r>
        <w:rPr>
          <w:rFonts w:ascii="KZ Times New Roman" w:hAnsi="KZ Times New Roman"/>
          <w:b/>
          <w:sz w:val="24"/>
          <w:szCs w:val="24"/>
          <w:lang w:val="ru-MO"/>
        </w:rPr>
        <w:t xml:space="preserve"> </w:t>
      </w:r>
      <w:r w:rsidRPr="001F3CEF">
        <w:rPr>
          <w:b/>
          <w:sz w:val="24"/>
          <w:szCs w:val="24"/>
          <w:lang w:val="kk-KZ"/>
        </w:rPr>
        <w:t>Шоттар жүйесі және екі жақты жазу</w:t>
      </w:r>
    </w:p>
    <w:p w:rsidR="002D0D9B" w:rsidRPr="00BF4443" w:rsidRDefault="002D0D9B" w:rsidP="002D0D9B">
      <w:pPr>
        <w:jc w:val="center"/>
        <w:rPr>
          <w:rFonts w:ascii="KZ Times New Roman" w:hAnsi="KZ Times New Roman"/>
          <w:b/>
          <w:sz w:val="24"/>
          <w:szCs w:val="24"/>
          <w:lang w:val="ru-MO"/>
        </w:rPr>
      </w:pPr>
    </w:p>
    <w:p w:rsidR="002D0D9B" w:rsidRPr="00BF4443" w:rsidRDefault="002D0D9B" w:rsidP="002D0D9B">
      <w:pPr>
        <w:ind w:firstLine="708"/>
        <w:jc w:val="both"/>
        <w:rPr>
          <w:rFonts w:ascii="KZ Times New Roman" w:hAnsi="KZ Times New Roman"/>
          <w:sz w:val="24"/>
          <w:szCs w:val="24"/>
          <w:lang w:val="ru-MO"/>
        </w:rPr>
      </w:pPr>
      <w:r w:rsidRPr="00BF4443">
        <w:rPr>
          <w:rFonts w:ascii="KZ Times New Roman" w:hAnsi="KZ Times New Roman"/>
          <w:sz w:val="24"/>
          <w:szCs w:val="24"/>
          <w:lang w:val="ru-MO"/>
        </w:rPr>
        <w:t>Кәсіпорынды басқару мақсатында жүргізіліп жатқан  шаруашылық әрекеттері жөнінде ақпараттарды біліп отыру қажет. Осы мақсатта шаруашылық құралдарының жағдайы ғана емес, сонымен қатар олардың қозғалысы жөнінде де білу керек. Мұндай ақпараттар баланс көмегімен алынбайды, өйткені ол болып өткен шаруашылық әрекетінің нәтижесінде қалыптасқан шаруашылық құралдарының жағдайын білдіреді.  Мұның көмегімен шаруашылық әрекеттері, шаруашылық құралдары және олардың құрылу көздерінің қозғалысы жөнінде мәліметтер алуға болмайды.</w:t>
      </w:r>
    </w:p>
    <w:p w:rsidR="002D0D9B" w:rsidRPr="00BF4443" w:rsidRDefault="002D0D9B" w:rsidP="002D0D9B">
      <w:pPr>
        <w:ind w:firstLine="708"/>
        <w:jc w:val="both"/>
        <w:rPr>
          <w:rFonts w:ascii="KZ Times New Roman" w:hAnsi="KZ Times New Roman"/>
          <w:sz w:val="24"/>
          <w:szCs w:val="24"/>
          <w:lang w:val="ru-MO"/>
        </w:rPr>
      </w:pPr>
      <w:r w:rsidRPr="00BF4443">
        <w:rPr>
          <w:rFonts w:ascii="KZ Times New Roman" w:hAnsi="KZ Times New Roman"/>
          <w:sz w:val="24"/>
          <w:szCs w:val="24"/>
          <w:lang w:val="ru-MO"/>
        </w:rPr>
        <w:t>Сәйкесінше, шаруашылық құралдарының және олардың құрылу көздерінің құрамындағы өзгерістер, кәсіпорында жүргізіліп жатқан шаруашылық әрекеттері жөнінде мәліметтер алуға көмектесетін қандай да тәсілдер қажет.  Бухгалтерлік есептің мұндай тәсілі шоттар болып табылады.  Олар шаруашылық құралдары мен олардың құрылу көздерінің құрамындағы өзгерістерді ағымдағы есепке алуға арналған.</w:t>
      </w:r>
    </w:p>
    <w:p w:rsidR="002D0D9B" w:rsidRPr="00BF4443" w:rsidRDefault="002D0D9B" w:rsidP="002D0D9B">
      <w:pPr>
        <w:ind w:firstLine="708"/>
        <w:jc w:val="both"/>
        <w:rPr>
          <w:rFonts w:ascii="KZ Times New Roman" w:hAnsi="KZ Times New Roman"/>
          <w:sz w:val="24"/>
          <w:szCs w:val="24"/>
          <w:lang w:val="ru-MO"/>
        </w:rPr>
      </w:pPr>
      <w:r w:rsidRPr="00BF4443">
        <w:rPr>
          <w:rFonts w:ascii="KZ Times New Roman" w:hAnsi="KZ Times New Roman"/>
          <w:i/>
          <w:sz w:val="24"/>
          <w:szCs w:val="24"/>
          <w:lang w:val="ru-MO"/>
        </w:rPr>
        <w:t>Бухгалтерлік шоттар</w:t>
      </w:r>
      <w:r w:rsidRPr="00BF4443">
        <w:rPr>
          <w:rFonts w:ascii="KZ Times New Roman" w:hAnsi="KZ Times New Roman"/>
          <w:sz w:val="24"/>
          <w:szCs w:val="24"/>
          <w:lang w:val="ru-MO"/>
        </w:rPr>
        <w:t xml:space="preserve"> – кәсіпорын мүлкінің және олардың құрылу көздерінің құрамында болып жататын өзгерістерді ағымда есепке алу үшін арналған шоттар.</w:t>
      </w:r>
    </w:p>
    <w:p w:rsidR="002D0D9B" w:rsidRPr="00BF4443" w:rsidRDefault="002D0D9B" w:rsidP="002D0D9B">
      <w:pPr>
        <w:ind w:firstLine="708"/>
        <w:jc w:val="both"/>
        <w:rPr>
          <w:rFonts w:ascii="KZ Times New Roman" w:hAnsi="KZ Times New Roman"/>
          <w:i/>
          <w:sz w:val="24"/>
          <w:szCs w:val="24"/>
          <w:lang w:val="ru-MO"/>
        </w:rPr>
      </w:pPr>
      <w:r w:rsidRPr="00BF4443">
        <w:rPr>
          <w:rFonts w:ascii="KZ Times New Roman" w:hAnsi="KZ Times New Roman"/>
          <w:sz w:val="24"/>
          <w:szCs w:val="24"/>
          <w:lang w:val="ru-MO"/>
        </w:rPr>
        <w:t>Өзгерістер екі түрлі болады: көбею және азаю. Сондықтан шоттар шаруашылық құралдары мен олардың құрылу көздерінің құрамындағы көбеюі және азаюы жеке есепке алуға болатындай етіп құралған</w:t>
      </w:r>
      <w:r w:rsidRPr="00BF4443">
        <w:rPr>
          <w:rFonts w:ascii="KZ Times New Roman" w:hAnsi="KZ Times New Roman"/>
          <w:i/>
          <w:sz w:val="24"/>
          <w:szCs w:val="24"/>
          <w:lang w:val="ru-MO"/>
        </w:rPr>
        <w:t xml:space="preserve">. Сыртқы түрі бойынша шот екі бөліктен тұратын кесте бейнелі: </w:t>
      </w:r>
    </w:p>
    <w:p w:rsidR="002D0D9B" w:rsidRPr="00BF4443" w:rsidRDefault="002D0D9B" w:rsidP="002D0D9B">
      <w:pPr>
        <w:pStyle w:val="1"/>
        <w:jc w:val="left"/>
        <w:rPr>
          <w:sz w:val="24"/>
          <w:szCs w:val="24"/>
        </w:rPr>
      </w:pPr>
      <w:r w:rsidRPr="00BF4443">
        <w:rPr>
          <w:sz w:val="24"/>
          <w:szCs w:val="24"/>
        </w:rPr>
        <w:t xml:space="preserve">    </w:t>
      </w:r>
      <w:r w:rsidRPr="00BF4443">
        <w:rPr>
          <w:sz w:val="24"/>
          <w:szCs w:val="24"/>
        </w:rPr>
        <w:tab/>
      </w:r>
      <w:r w:rsidRPr="00BF4443">
        <w:rPr>
          <w:sz w:val="24"/>
          <w:szCs w:val="24"/>
        </w:rPr>
        <w:tab/>
      </w:r>
      <w:r w:rsidRPr="00BF4443">
        <w:rPr>
          <w:sz w:val="24"/>
          <w:szCs w:val="24"/>
        </w:rPr>
        <w:tab/>
      </w:r>
      <w:r w:rsidRPr="00BF4443">
        <w:rPr>
          <w:sz w:val="24"/>
          <w:szCs w:val="24"/>
        </w:rPr>
        <w:tab/>
        <w:t xml:space="preserve"> </w:t>
      </w:r>
      <w:r w:rsidRPr="00BF4443">
        <w:rPr>
          <w:sz w:val="24"/>
          <w:szCs w:val="24"/>
          <w:lang w:val="ru-RU"/>
        </w:rPr>
        <w:t xml:space="preserve">       </w:t>
      </w:r>
      <w:r w:rsidRPr="00BF4443">
        <w:rPr>
          <w:sz w:val="24"/>
          <w:szCs w:val="24"/>
        </w:rPr>
        <w:t xml:space="preserve"> ШОТ</w:t>
      </w:r>
    </w:p>
    <w:p w:rsidR="002D0D9B" w:rsidRPr="00BF4443" w:rsidRDefault="002D0D9B" w:rsidP="002D0D9B">
      <w:pPr>
        <w:ind w:left="708" w:firstLine="708"/>
        <w:jc w:val="both"/>
        <w:rPr>
          <w:rFonts w:ascii="KZ Times New Roman" w:hAnsi="KZ Times New Roman"/>
          <w:sz w:val="24"/>
          <w:szCs w:val="24"/>
          <w:lang w:val="ru-MO"/>
        </w:rPr>
      </w:pPr>
      <w:r w:rsidRPr="00BF4443">
        <w:rPr>
          <w:rFonts w:ascii="KZ Times New Roman" w:hAnsi="KZ Times New Roman"/>
          <w:sz w:val="24"/>
          <w:szCs w:val="24"/>
          <w:lang w:val="ru-MO"/>
        </w:rPr>
        <w:tab/>
        <w:t>дебет</w:t>
      </w:r>
      <w:r w:rsidRPr="00BF4443">
        <w:rPr>
          <w:rFonts w:ascii="KZ Times New Roman" w:hAnsi="KZ Times New Roman"/>
          <w:sz w:val="24"/>
          <w:szCs w:val="24"/>
          <w:lang w:val="ru-MO"/>
        </w:rPr>
        <w:tab/>
      </w:r>
      <w:r w:rsidRPr="00BF4443">
        <w:rPr>
          <w:rFonts w:ascii="KZ Times New Roman" w:hAnsi="KZ Times New Roman"/>
          <w:sz w:val="24"/>
          <w:szCs w:val="24"/>
          <w:lang w:val="ru-MO"/>
        </w:rPr>
        <w:tab/>
      </w:r>
      <w:r w:rsidRPr="00BF4443">
        <w:rPr>
          <w:rFonts w:ascii="KZ Times New Roman" w:hAnsi="KZ Times New Roman"/>
          <w:sz w:val="24"/>
          <w:szCs w:val="24"/>
          <w:lang w:val="ru-MO"/>
        </w:rPr>
        <w:tab/>
      </w:r>
      <w:r w:rsidRPr="00BF4443">
        <w:rPr>
          <w:rFonts w:ascii="KZ Times New Roman" w:hAnsi="KZ Times New Roman"/>
          <w:sz w:val="24"/>
          <w:szCs w:val="24"/>
          <w:lang w:val="ru-MO"/>
        </w:rPr>
        <w:tab/>
        <w:t xml:space="preserve">        кредит</w:t>
      </w:r>
    </w:p>
    <w:p w:rsidR="002D0D9B" w:rsidRPr="00BF4443" w:rsidRDefault="002D0D9B" w:rsidP="002D0D9B">
      <w:pPr>
        <w:rPr>
          <w:rFonts w:ascii="KZ Times New Roman" w:hAnsi="KZ Times New Roman"/>
          <w:sz w:val="24"/>
          <w:szCs w:val="24"/>
          <w:lang w:val="ru-MO"/>
        </w:rPr>
      </w:pPr>
      <w:r>
        <w:rPr>
          <w:rFonts w:ascii="KZ Times New Roman" w:hAnsi="KZ Times New Roman"/>
          <w:noProof/>
          <w:sz w:val="24"/>
          <w:szCs w:val="24"/>
        </w:rPr>
        <mc:AlternateContent>
          <mc:Choice Requires="wps">
            <w:drawing>
              <wp:anchor distT="0" distB="0" distL="114300" distR="114300" simplePos="0" relativeHeight="251668480" behindDoc="0" locked="0" layoutInCell="1" allowOverlap="1">
                <wp:simplePos x="0" y="0"/>
                <wp:positionH relativeFrom="column">
                  <wp:posOffset>931545</wp:posOffset>
                </wp:positionH>
                <wp:positionV relativeFrom="paragraph">
                  <wp:posOffset>40640</wp:posOffset>
                </wp:positionV>
                <wp:extent cx="2743200" cy="0"/>
                <wp:effectExtent l="13335" t="12065" r="5715" b="6985"/>
                <wp:wrapNone/>
                <wp:docPr id="33" name="Прямая соединительная линия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43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33" o:spid="_x0000_s1026" style="position:absolute;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3.35pt,3.2pt" to="289.35pt,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"/>
            </w:pict>
          </mc:Fallback>
        </mc:AlternateContent>
      </w:r>
      <w:r>
        <w:rPr>
          <w:rFonts w:ascii="KZ Times New Roman" w:hAnsi="KZ Times New Roman"/>
          <w:noProof/>
          <w:sz w:val="24"/>
          <w:szCs w:val="24"/>
        </w:rPr>
        <mc:AlternateContent>
          <mc:Choice Requires="wps">
            <w:drawing>
              <wp:anchor distT="0" distB="0" distL="114300" distR="114300" simplePos="0" relativeHeight="251669504" behindDoc="0" locked="0" layoutInCell="1" allowOverlap="1">
                <wp:simplePos x="0" y="0"/>
                <wp:positionH relativeFrom="column">
                  <wp:posOffset>2417445</wp:posOffset>
                </wp:positionH>
                <wp:positionV relativeFrom="paragraph">
                  <wp:posOffset>40640</wp:posOffset>
                </wp:positionV>
                <wp:extent cx="0" cy="1371600"/>
                <wp:effectExtent l="13335" t="12065" r="5715" b="6985"/>
                <wp:wrapNone/>
                <wp:docPr id="32" name="Прямая соединительная линия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71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32" o:spid="_x0000_s1026" style="position:absolute;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0.35pt,3.2pt" to="190.35pt,11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"/>
            </w:pict>
          </mc:Fallback>
        </mc:AlternateContent>
      </w:r>
    </w:p>
    <w:p w:rsidR="002D0D9B" w:rsidRPr="00BF4443" w:rsidRDefault="002D0D9B" w:rsidP="002D0D9B">
      <w:pPr>
        <w:rPr>
          <w:rFonts w:ascii="KZ Times New Roman" w:hAnsi="KZ Times New Roman"/>
          <w:sz w:val="24"/>
          <w:szCs w:val="24"/>
          <w:lang w:val="ru-MO"/>
        </w:rPr>
      </w:pPr>
    </w:p>
    <w:p w:rsidR="002D0D9B" w:rsidRPr="00BF4443" w:rsidRDefault="002D0D9B" w:rsidP="002D0D9B">
      <w:pPr>
        <w:rPr>
          <w:rFonts w:ascii="KZ Times New Roman" w:hAnsi="KZ Times New Roman"/>
          <w:sz w:val="24"/>
          <w:szCs w:val="24"/>
          <w:lang w:val="ru-MO"/>
        </w:rPr>
      </w:pPr>
    </w:p>
    <w:p w:rsidR="002D0D9B" w:rsidRPr="00BF4443" w:rsidRDefault="002D0D9B" w:rsidP="002D0D9B">
      <w:pPr>
        <w:rPr>
          <w:rFonts w:ascii="KZ Times New Roman" w:hAnsi="KZ Times New Roman"/>
          <w:sz w:val="24"/>
          <w:szCs w:val="24"/>
          <w:lang w:val="ru-MO"/>
        </w:rPr>
      </w:pPr>
    </w:p>
    <w:p w:rsidR="002D0D9B" w:rsidRPr="00BF4443" w:rsidRDefault="002D0D9B" w:rsidP="002D0D9B">
      <w:pPr>
        <w:rPr>
          <w:rFonts w:ascii="KZ Times New Roman" w:hAnsi="KZ Times New Roman"/>
          <w:sz w:val="24"/>
          <w:szCs w:val="24"/>
          <w:lang w:val="ru-MO"/>
        </w:rPr>
      </w:pPr>
    </w:p>
    <w:p w:rsidR="002D0D9B" w:rsidRPr="00BF4443" w:rsidRDefault="002D0D9B" w:rsidP="002D0D9B">
      <w:pPr>
        <w:rPr>
          <w:rFonts w:ascii="KZ Times New Roman" w:hAnsi="KZ Times New Roman"/>
          <w:sz w:val="24"/>
          <w:szCs w:val="24"/>
          <w:lang w:val="ru-MO"/>
        </w:rPr>
      </w:pPr>
    </w:p>
    <w:p w:rsidR="002D0D9B" w:rsidRPr="00BF4443" w:rsidRDefault="002D0D9B" w:rsidP="002D0D9B">
      <w:pPr>
        <w:rPr>
          <w:rFonts w:ascii="KZ Times New Roman" w:hAnsi="KZ Times New Roman"/>
          <w:sz w:val="24"/>
          <w:szCs w:val="24"/>
          <w:lang w:val="ru-MO"/>
        </w:rPr>
      </w:pPr>
    </w:p>
    <w:p w:rsidR="002D0D9B" w:rsidRPr="00BF4443" w:rsidRDefault="002D0D9B" w:rsidP="002D0D9B">
      <w:pPr>
        <w:rPr>
          <w:rFonts w:ascii="KZ Times New Roman" w:hAnsi="KZ Times New Roman"/>
          <w:sz w:val="24"/>
          <w:szCs w:val="24"/>
          <w:lang w:val="ru-MO"/>
        </w:rPr>
      </w:pPr>
    </w:p>
    <w:p w:rsidR="002D0D9B" w:rsidRPr="00BF4443" w:rsidRDefault="002D0D9B" w:rsidP="002D0D9B">
      <w:pPr>
        <w:ind w:firstLine="708"/>
        <w:jc w:val="both"/>
        <w:rPr>
          <w:rFonts w:ascii="KZ Times New Roman" w:hAnsi="KZ Times New Roman"/>
          <w:sz w:val="24"/>
          <w:szCs w:val="24"/>
          <w:lang w:val="ru-MO"/>
        </w:rPr>
      </w:pPr>
      <w:r w:rsidRPr="00BF4443">
        <w:rPr>
          <w:rFonts w:ascii="KZ Times New Roman" w:hAnsi="KZ Times New Roman"/>
          <w:sz w:val="24"/>
          <w:szCs w:val="24"/>
          <w:lang w:val="ru-MO"/>
        </w:rPr>
        <w:t>Шоттың сол жағы «дебет», ал оң жағы «кредит» деп аталады. Олар латын сөздерінен шыққан  «</w:t>
      </w:r>
      <w:r w:rsidRPr="00BF4443">
        <w:rPr>
          <w:rFonts w:ascii="KZ Times New Roman" w:hAnsi="KZ Times New Roman"/>
          <w:sz w:val="24"/>
          <w:szCs w:val="24"/>
          <w:lang w:val="en-US"/>
        </w:rPr>
        <w:t>debet</w:t>
      </w:r>
      <w:r w:rsidRPr="00BF4443">
        <w:rPr>
          <w:rFonts w:ascii="KZ Times New Roman" w:hAnsi="KZ Times New Roman"/>
          <w:sz w:val="24"/>
          <w:szCs w:val="24"/>
          <w:lang w:val="ru-MO"/>
        </w:rPr>
        <w:t>» - берешек, «</w:t>
      </w:r>
      <w:r w:rsidRPr="00BF4443">
        <w:rPr>
          <w:rFonts w:ascii="KZ Times New Roman" w:hAnsi="KZ Times New Roman"/>
          <w:sz w:val="24"/>
          <w:szCs w:val="24"/>
          <w:lang w:val="en-US"/>
        </w:rPr>
        <w:t>kredit</w:t>
      </w:r>
      <w:r w:rsidRPr="00BF4443">
        <w:rPr>
          <w:rFonts w:ascii="KZ Times New Roman" w:hAnsi="KZ Times New Roman"/>
          <w:sz w:val="24"/>
          <w:szCs w:val="24"/>
          <w:lang w:val="ru-MO"/>
        </w:rPr>
        <w:t xml:space="preserve">» - сену деген сөздерінен шыққан. </w:t>
      </w:r>
    </w:p>
    <w:p w:rsidR="002D0D9B" w:rsidRPr="00BF4443" w:rsidRDefault="002D0D9B" w:rsidP="002D0D9B">
      <w:pPr>
        <w:jc w:val="both"/>
        <w:rPr>
          <w:rFonts w:ascii="KZ Times New Roman" w:hAnsi="KZ Times New Roman"/>
          <w:i/>
          <w:sz w:val="24"/>
          <w:szCs w:val="24"/>
          <w:lang w:val="ru-MO"/>
        </w:rPr>
      </w:pPr>
      <w:r w:rsidRPr="00BF4443">
        <w:rPr>
          <w:rFonts w:ascii="KZ Times New Roman" w:hAnsi="KZ Times New Roman"/>
          <w:sz w:val="24"/>
          <w:szCs w:val="24"/>
          <w:lang w:val="ru-MO"/>
        </w:rPr>
        <w:tab/>
        <w:t xml:space="preserve">Шоттарды активтің, міндеттемелердің және капиталдың, сонымен қатар табыстар мен шығындардың әрбір түріне ашады. </w:t>
      </w:r>
      <w:r w:rsidRPr="00BF4443">
        <w:rPr>
          <w:rFonts w:ascii="KZ Times New Roman" w:hAnsi="KZ Times New Roman"/>
          <w:i/>
          <w:sz w:val="24"/>
          <w:szCs w:val="24"/>
          <w:lang w:val="ru-MO"/>
        </w:rPr>
        <w:t>Сондықтан шоттар активтік және пассивтік болып екіге бөлінеді.</w:t>
      </w:r>
    </w:p>
    <w:p w:rsidR="002D0D9B" w:rsidRPr="00BF4443" w:rsidRDefault="002D0D9B" w:rsidP="002D0D9B">
      <w:pPr>
        <w:pStyle w:val="a3"/>
        <w:rPr>
          <w:rFonts w:ascii="KZ Times New Roman" w:hAnsi="KZ Times New Roman"/>
          <w:sz w:val="24"/>
          <w:szCs w:val="24"/>
        </w:rPr>
      </w:pPr>
      <w:r w:rsidRPr="00BF4443">
        <w:rPr>
          <w:rFonts w:ascii="KZ Times New Roman" w:hAnsi="KZ Times New Roman"/>
          <w:sz w:val="24"/>
          <w:szCs w:val="24"/>
        </w:rPr>
        <w:t>Активтік шоттарға баланстың активінде көрсетілетін баптары жатады, олар әр түрлі құндылықтардың көбеюін немесе азаюын көрсетеді және шаруашылық құралдарының құрамы мен орналасуы бойынша есепке алуға арналған.</w:t>
      </w:r>
    </w:p>
    <w:p w:rsidR="002D0D9B" w:rsidRPr="00BF4443" w:rsidRDefault="002D0D9B" w:rsidP="002D0D9B">
      <w:pPr>
        <w:pStyle w:val="a3"/>
        <w:ind w:firstLine="0"/>
        <w:jc w:val="center"/>
        <w:rPr>
          <w:rFonts w:ascii="KZ Times New Roman" w:hAnsi="KZ Times New Roman"/>
          <w:sz w:val="24"/>
          <w:szCs w:val="24"/>
        </w:rPr>
      </w:pPr>
      <w:r w:rsidRPr="00BF4443">
        <w:rPr>
          <w:rFonts w:ascii="KZ Times New Roman" w:hAnsi="KZ Times New Roman"/>
          <w:sz w:val="24"/>
          <w:szCs w:val="24"/>
        </w:rPr>
        <w:t>Активті шоттың құрылысы</w:t>
      </w:r>
    </w:p>
    <w:p w:rsidR="002D0D9B" w:rsidRPr="00BF4443" w:rsidRDefault="002D0D9B" w:rsidP="002D0D9B">
      <w:pPr>
        <w:pStyle w:val="a3"/>
        <w:ind w:left="708"/>
        <w:rPr>
          <w:rFonts w:ascii="KZ Times New Roman" w:hAnsi="KZ Times New Roman"/>
          <w:sz w:val="24"/>
          <w:szCs w:val="24"/>
        </w:rPr>
      </w:pPr>
      <w:r w:rsidRPr="00BF4443">
        <w:rPr>
          <w:rFonts w:ascii="KZ Times New Roman" w:hAnsi="KZ Times New Roman"/>
          <w:sz w:val="24"/>
          <w:szCs w:val="24"/>
        </w:rPr>
        <w:t xml:space="preserve"> ДЕБЕТ</w:t>
      </w:r>
      <w:r w:rsidRPr="00BF4443">
        <w:rPr>
          <w:rFonts w:ascii="KZ Times New Roman" w:hAnsi="KZ Times New Roman"/>
          <w:sz w:val="24"/>
          <w:szCs w:val="24"/>
        </w:rPr>
        <w:tab/>
      </w:r>
      <w:r w:rsidRPr="00BF4443">
        <w:rPr>
          <w:rFonts w:ascii="KZ Times New Roman" w:hAnsi="KZ Times New Roman"/>
          <w:sz w:val="24"/>
          <w:szCs w:val="24"/>
        </w:rPr>
        <w:tab/>
      </w:r>
      <w:r w:rsidRPr="00BF4443">
        <w:rPr>
          <w:rFonts w:ascii="KZ Times New Roman" w:hAnsi="KZ Times New Roman"/>
          <w:sz w:val="24"/>
          <w:szCs w:val="24"/>
        </w:rPr>
        <w:tab/>
      </w:r>
      <w:r w:rsidRPr="00BF4443">
        <w:rPr>
          <w:rFonts w:ascii="KZ Times New Roman" w:hAnsi="KZ Times New Roman"/>
          <w:sz w:val="24"/>
          <w:szCs w:val="24"/>
        </w:rPr>
        <w:tab/>
      </w:r>
      <w:r w:rsidRPr="00BF4443">
        <w:rPr>
          <w:rFonts w:ascii="KZ Times New Roman" w:hAnsi="KZ Times New Roman"/>
          <w:sz w:val="24"/>
          <w:szCs w:val="24"/>
        </w:rPr>
        <w:tab/>
        <w:t>КРЕДИТ</w:t>
      </w:r>
    </w:p>
    <w:p w:rsidR="002D0D9B" w:rsidRPr="00BF4443" w:rsidRDefault="002D0D9B" w:rsidP="002D0D9B">
      <w:pPr>
        <w:pStyle w:val="a3"/>
        <w:rPr>
          <w:rFonts w:ascii="KZ Times New Roman" w:hAnsi="KZ Times New Roman"/>
          <w:b/>
          <w:sz w:val="24"/>
          <w:szCs w:val="24"/>
        </w:rPr>
      </w:pPr>
      <w:r>
        <w:rPr>
          <w:rFonts w:ascii="KZ Times New Roman" w:hAnsi="KZ Times New Roman"/>
          <w:b/>
          <w:noProof/>
          <w:sz w:val="24"/>
          <w:szCs w:val="24"/>
        </w:rPr>
        <mc:AlternateContent>
          <mc:Choice Requires="wps">
            <w:drawing>
              <wp:anchor distT="0" distB="0" distL="114300" distR="114300" simplePos="0" relativeHeight="251674624" behindDoc="0" locked="0" layoutInCell="0" allowOverlap="1">
                <wp:simplePos x="0" y="0"/>
                <wp:positionH relativeFrom="column">
                  <wp:posOffset>2743200</wp:posOffset>
                </wp:positionH>
                <wp:positionV relativeFrom="paragraph">
                  <wp:posOffset>149860</wp:posOffset>
                </wp:positionV>
                <wp:extent cx="0" cy="2514600"/>
                <wp:effectExtent l="24765" t="27305" r="22860" b="20320"/>
                <wp:wrapNone/>
                <wp:docPr id="31" name="Прямая соединительная линия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514600"/>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31" o:spid="_x0000_s1026" style="position:absolute;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in,11.8pt" to="3in,20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" o:allowincell="f" strokeweight="3pt"/>
            </w:pict>
          </mc:Fallback>
        </mc:AlternateContent>
      </w:r>
      <w:r>
        <w:rPr>
          <w:rFonts w:ascii="KZ Times New Roman" w:hAnsi="KZ Times New Roman"/>
          <w:b/>
          <w:noProof/>
          <w:sz w:val="24"/>
          <w:szCs w:val="24"/>
        </w:rPr>
        <mc:AlternateContent>
          <mc:Choice Requires="wps">
            <w:drawing>
              <wp:anchor distT="0" distB="0" distL="114300" distR="114300" simplePos="0" relativeHeight="251670528" behindDoc="0" locked="0" layoutInCell="0" allowOverlap="1">
                <wp:simplePos x="0" y="0"/>
                <wp:positionH relativeFrom="column">
                  <wp:posOffset>571500</wp:posOffset>
                </wp:positionH>
                <wp:positionV relativeFrom="paragraph">
                  <wp:posOffset>149860</wp:posOffset>
                </wp:positionV>
                <wp:extent cx="4343400" cy="0"/>
                <wp:effectExtent l="24765" t="27305" r="22860" b="20320"/>
                <wp:wrapNone/>
                <wp:docPr id="30" name="Прямая соединительная линия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43400" cy="0"/>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30" o:spid="_x0000_s1026" style="position:absolute;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11.8pt" to="387pt,1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" o:allowincell="f" strokeweight="3pt"/>
            </w:pict>
          </mc:Fallback>
        </mc:AlternateContent>
      </w:r>
    </w:p>
    <w:p w:rsidR="002D0D9B" w:rsidRPr="00BF4443" w:rsidRDefault="002D0D9B" w:rsidP="002D0D9B">
      <w:pPr>
        <w:pStyle w:val="a3"/>
        <w:rPr>
          <w:rFonts w:ascii="KZ Times New Roman" w:hAnsi="KZ Times New Roman"/>
          <w:sz w:val="24"/>
          <w:szCs w:val="24"/>
        </w:rPr>
      </w:pPr>
      <w:r w:rsidRPr="00BF4443">
        <w:rPr>
          <w:rFonts w:ascii="KZ Times New Roman" w:hAnsi="KZ Times New Roman"/>
          <w:sz w:val="24"/>
          <w:szCs w:val="24"/>
        </w:rPr>
        <w:t xml:space="preserve">    Айдың басындағы қалдық</w:t>
      </w:r>
    </w:p>
    <w:p w:rsidR="002D0D9B" w:rsidRPr="00BF4443" w:rsidRDefault="002D0D9B" w:rsidP="002D0D9B">
      <w:pPr>
        <w:pStyle w:val="a3"/>
        <w:rPr>
          <w:rFonts w:ascii="KZ Times New Roman" w:hAnsi="KZ Times New Roman"/>
          <w:sz w:val="24"/>
          <w:szCs w:val="24"/>
        </w:rPr>
      </w:pPr>
    </w:p>
    <w:p w:rsidR="002D0D9B" w:rsidRPr="00BF4443" w:rsidRDefault="002D0D9B" w:rsidP="002D0D9B">
      <w:pPr>
        <w:pStyle w:val="a3"/>
        <w:rPr>
          <w:rFonts w:ascii="KZ Times New Roman" w:hAnsi="KZ Times New Roman"/>
          <w:sz w:val="24"/>
          <w:szCs w:val="24"/>
        </w:rPr>
      </w:pPr>
      <w:r>
        <w:rPr>
          <w:rFonts w:ascii="KZ Times New Roman" w:hAnsi="KZ Times New Roman"/>
          <w:noProof/>
          <w:sz w:val="24"/>
          <w:szCs w:val="24"/>
        </w:rPr>
        <mc:AlternateContent>
          <mc:Choice Requires="wps">
            <w:drawing>
              <wp:anchor distT="0" distB="0" distL="114300" distR="114300" simplePos="0" relativeHeight="251671552" behindDoc="0" locked="0" layoutInCell="0" allowOverlap="1">
                <wp:simplePos x="0" y="0"/>
                <wp:positionH relativeFrom="column">
                  <wp:posOffset>571500</wp:posOffset>
                </wp:positionH>
                <wp:positionV relativeFrom="paragraph">
                  <wp:posOffset>-5715</wp:posOffset>
                </wp:positionV>
                <wp:extent cx="2171700" cy="0"/>
                <wp:effectExtent l="15240" t="16510" r="22860" b="21590"/>
                <wp:wrapNone/>
                <wp:docPr id="29" name="Прямая соединительная линия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71700"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9" o:spid="_x0000_s1026" style="position:absolute;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45pt" to="3in,-.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" o:allowincell="f" strokeweight="2.25pt"/>
            </w:pict>
          </mc:Fallback>
        </mc:AlternateContent>
      </w:r>
    </w:p>
    <w:p w:rsidR="002D0D9B" w:rsidRPr="00BF4443" w:rsidRDefault="002D0D9B" w:rsidP="002D0D9B">
      <w:pPr>
        <w:ind w:firstLine="708"/>
        <w:jc w:val="both"/>
        <w:rPr>
          <w:rFonts w:ascii="KZ Times New Roman" w:hAnsi="KZ Times New Roman"/>
          <w:sz w:val="24"/>
          <w:szCs w:val="24"/>
          <w:lang w:val="ru-MO"/>
        </w:rPr>
      </w:pPr>
      <w:r w:rsidRPr="00BF4443">
        <w:rPr>
          <w:rFonts w:ascii="KZ Times New Roman" w:hAnsi="KZ Times New Roman"/>
          <w:sz w:val="24"/>
          <w:szCs w:val="24"/>
          <w:lang w:val="ru-MO"/>
        </w:rPr>
        <w:tab/>
        <w:t>+  Көбею</w:t>
      </w:r>
      <w:r w:rsidRPr="00BF4443">
        <w:rPr>
          <w:rFonts w:ascii="KZ Times New Roman" w:hAnsi="KZ Times New Roman"/>
          <w:sz w:val="24"/>
          <w:szCs w:val="24"/>
          <w:lang w:val="ru-MO"/>
        </w:rPr>
        <w:tab/>
      </w:r>
      <w:r w:rsidRPr="00BF4443">
        <w:rPr>
          <w:rFonts w:ascii="KZ Times New Roman" w:hAnsi="KZ Times New Roman"/>
          <w:sz w:val="24"/>
          <w:szCs w:val="24"/>
          <w:lang w:val="ru-MO"/>
        </w:rPr>
        <w:tab/>
      </w:r>
      <w:r w:rsidRPr="00BF4443">
        <w:rPr>
          <w:rFonts w:ascii="KZ Times New Roman" w:hAnsi="KZ Times New Roman"/>
          <w:sz w:val="24"/>
          <w:szCs w:val="24"/>
          <w:lang w:val="ru-MO"/>
        </w:rPr>
        <w:tab/>
      </w:r>
      <w:r w:rsidRPr="00BF4443">
        <w:rPr>
          <w:rFonts w:ascii="KZ Times New Roman" w:hAnsi="KZ Times New Roman"/>
          <w:sz w:val="24"/>
          <w:szCs w:val="24"/>
          <w:lang w:val="ru-MO"/>
        </w:rPr>
        <w:tab/>
      </w:r>
      <w:r w:rsidRPr="00BF4443">
        <w:rPr>
          <w:rFonts w:ascii="KZ Times New Roman" w:hAnsi="KZ Times New Roman"/>
          <w:sz w:val="24"/>
          <w:szCs w:val="24"/>
          <w:lang w:val="ru-MO"/>
        </w:rPr>
        <w:tab/>
        <w:t>-- Азаю</w:t>
      </w:r>
    </w:p>
    <w:p w:rsidR="002D0D9B" w:rsidRPr="00BF4443" w:rsidRDefault="002D0D9B" w:rsidP="002D0D9B">
      <w:pPr>
        <w:ind w:firstLine="708"/>
        <w:rPr>
          <w:rFonts w:ascii="KZ Times New Roman" w:hAnsi="KZ Times New Roman"/>
          <w:sz w:val="24"/>
          <w:szCs w:val="24"/>
          <w:lang w:val="ru-MO"/>
        </w:rPr>
      </w:pPr>
      <w:r>
        <w:rPr>
          <w:rFonts w:ascii="KZ Times New Roman" w:hAnsi="KZ Times New Roman"/>
          <w:noProof/>
          <w:sz w:val="24"/>
          <w:szCs w:val="24"/>
        </w:rPr>
        <mc:AlternateContent>
          <mc:Choice Requires="wps">
            <w:drawing>
              <wp:anchor distT="0" distB="0" distL="114300" distR="114300" simplePos="0" relativeHeight="251672576" behindDoc="0" locked="0" layoutInCell="0" allowOverlap="1">
                <wp:simplePos x="0" y="0"/>
                <wp:positionH relativeFrom="column">
                  <wp:posOffset>571500</wp:posOffset>
                </wp:positionH>
                <wp:positionV relativeFrom="paragraph">
                  <wp:posOffset>42545</wp:posOffset>
                </wp:positionV>
                <wp:extent cx="4343400" cy="0"/>
                <wp:effectExtent l="15240" t="15240" r="22860" b="22860"/>
                <wp:wrapNone/>
                <wp:docPr id="28" name="Прямая соединительная линия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43400"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8" o:spid="_x0000_s1026" style="position:absolute;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3.35pt" to="387pt,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" o:allowincell="f" strokeweight="2.25pt"/>
            </w:pict>
          </mc:Fallback>
        </mc:AlternateContent>
      </w:r>
    </w:p>
    <w:p w:rsidR="002D0D9B" w:rsidRPr="00BF4443" w:rsidRDefault="002D0D9B" w:rsidP="002D0D9B">
      <w:pPr>
        <w:pStyle w:val="2"/>
        <w:rPr>
          <w:sz w:val="24"/>
          <w:szCs w:val="24"/>
        </w:rPr>
      </w:pPr>
      <w:r w:rsidRPr="00BF4443">
        <w:rPr>
          <w:sz w:val="24"/>
          <w:szCs w:val="24"/>
        </w:rPr>
        <w:t>Айлық айналым</w:t>
      </w:r>
      <w:r w:rsidRPr="00BF4443">
        <w:rPr>
          <w:sz w:val="24"/>
          <w:szCs w:val="24"/>
        </w:rPr>
        <w:tab/>
      </w:r>
      <w:r w:rsidRPr="00BF4443">
        <w:rPr>
          <w:sz w:val="24"/>
          <w:szCs w:val="24"/>
        </w:rPr>
        <w:tab/>
      </w:r>
      <w:r w:rsidRPr="00BF4443">
        <w:rPr>
          <w:sz w:val="24"/>
          <w:szCs w:val="24"/>
        </w:rPr>
        <w:tab/>
        <w:t>Айлық айналым</w:t>
      </w:r>
    </w:p>
    <w:p w:rsidR="002D0D9B" w:rsidRPr="00BF4443" w:rsidRDefault="002D0D9B" w:rsidP="002D0D9B">
      <w:pPr>
        <w:ind w:left="708" w:firstLine="708"/>
        <w:rPr>
          <w:rFonts w:ascii="KZ Times New Roman" w:hAnsi="KZ Times New Roman"/>
          <w:sz w:val="24"/>
          <w:szCs w:val="24"/>
          <w:lang w:val="ru-MO"/>
        </w:rPr>
      </w:pPr>
      <w:r w:rsidRPr="00BF4443">
        <w:rPr>
          <w:rFonts w:ascii="KZ Times New Roman" w:hAnsi="KZ Times New Roman"/>
          <w:sz w:val="24"/>
          <w:szCs w:val="24"/>
          <w:lang w:val="ru-MO"/>
        </w:rPr>
        <w:t>қорытындысы</w:t>
      </w:r>
      <w:r w:rsidRPr="00BF4443">
        <w:rPr>
          <w:rFonts w:ascii="KZ Times New Roman" w:hAnsi="KZ Times New Roman"/>
          <w:sz w:val="24"/>
          <w:szCs w:val="24"/>
          <w:lang w:val="ru-MO"/>
        </w:rPr>
        <w:tab/>
      </w:r>
      <w:r w:rsidRPr="00BF4443">
        <w:rPr>
          <w:rFonts w:ascii="KZ Times New Roman" w:hAnsi="KZ Times New Roman"/>
          <w:sz w:val="24"/>
          <w:szCs w:val="24"/>
          <w:lang w:val="ru-MO"/>
        </w:rPr>
        <w:tab/>
      </w:r>
      <w:r w:rsidRPr="00BF4443">
        <w:rPr>
          <w:rFonts w:ascii="KZ Times New Roman" w:hAnsi="KZ Times New Roman"/>
          <w:sz w:val="24"/>
          <w:szCs w:val="24"/>
          <w:lang w:val="ru-MO"/>
        </w:rPr>
        <w:tab/>
        <w:t>қорытындысы</w:t>
      </w:r>
    </w:p>
    <w:p w:rsidR="002D0D9B" w:rsidRPr="00BF4443" w:rsidRDefault="002D0D9B" w:rsidP="002D0D9B">
      <w:pPr>
        <w:ind w:left="708" w:firstLine="708"/>
        <w:rPr>
          <w:rFonts w:ascii="KZ Times New Roman" w:hAnsi="KZ Times New Roman"/>
          <w:sz w:val="24"/>
          <w:szCs w:val="24"/>
          <w:lang w:val="ru-MO"/>
        </w:rPr>
      </w:pPr>
    </w:p>
    <w:p w:rsidR="002D0D9B" w:rsidRPr="00BF4443" w:rsidRDefault="002D0D9B" w:rsidP="002D0D9B">
      <w:pPr>
        <w:ind w:left="696" w:firstLine="155"/>
        <w:rPr>
          <w:rFonts w:ascii="KZ Times New Roman" w:hAnsi="KZ Times New Roman"/>
          <w:sz w:val="24"/>
          <w:szCs w:val="24"/>
        </w:rPr>
      </w:pPr>
      <w:r>
        <w:rPr>
          <w:noProof/>
          <w:sz w:val="24"/>
          <w:szCs w:val="24"/>
        </w:rPr>
        <mc:AlternateContent>
          <mc:Choice Requires="wps">
            <w:drawing>
              <wp:anchor distT="0" distB="0" distL="114300" distR="114300" simplePos="0" relativeHeight="251673600" behindDoc="0" locked="0" layoutInCell="0" allowOverlap="1">
                <wp:simplePos x="0" y="0"/>
                <wp:positionH relativeFrom="column">
                  <wp:posOffset>571500</wp:posOffset>
                </wp:positionH>
                <wp:positionV relativeFrom="paragraph">
                  <wp:posOffset>24765</wp:posOffset>
                </wp:positionV>
                <wp:extent cx="4343400" cy="0"/>
                <wp:effectExtent l="15240" t="22225" r="22860" b="15875"/>
                <wp:wrapNone/>
                <wp:docPr id="27" name="Прямая соединительная линия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43400"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7" o:spid="_x0000_s1026" style="position:absolute;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1.95pt" to="387pt,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" o:allowincell="f" strokeweight="2.25pt"/>
            </w:pict>
          </mc:Fallback>
        </mc:AlternateContent>
      </w:r>
      <w:r w:rsidRPr="00BF4443">
        <w:rPr>
          <w:sz w:val="24"/>
          <w:szCs w:val="24"/>
        </w:rPr>
        <w:t xml:space="preserve">Айдың соңындағы </w:t>
      </w:r>
      <w:r w:rsidRPr="00BF4443">
        <w:rPr>
          <w:rFonts w:ascii="KZ Times New Roman" w:hAnsi="KZ Times New Roman"/>
          <w:sz w:val="24"/>
          <w:szCs w:val="24"/>
        </w:rPr>
        <w:t>қалдық</w:t>
      </w:r>
    </w:p>
    <w:p w:rsidR="002D0D9B" w:rsidRPr="00BF4443" w:rsidRDefault="002D0D9B" w:rsidP="002D0D9B">
      <w:pPr>
        <w:pStyle w:val="a3"/>
        <w:rPr>
          <w:rFonts w:ascii="KZ Times New Roman" w:hAnsi="KZ Times New Roman"/>
          <w:sz w:val="24"/>
          <w:szCs w:val="24"/>
        </w:rPr>
      </w:pPr>
    </w:p>
    <w:p w:rsidR="002D0D9B" w:rsidRDefault="002D0D9B" w:rsidP="002D0D9B">
      <w:pPr>
        <w:pStyle w:val="a3"/>
        <w:rPr>
          <w:rFonts w:ascii="KZ Times New Roman" w:hAnsi="KZ Times New Roman"/>
          <w:sz w:val="24"/>
          <w:szCs w:val="24"/>
          <w:lang w:val="kk-KZ"/>
        </w:rPr>
      </w:pPr>
    </w:p>
    <w:p w:rsidR="002D0D9B" w:rsidRDefault="002D0D9B" w:rsidP="002D0D9B">
      <w:pPr>
        <w:pStyle w:val="a3"/>
        <w:rPr>
          <w:rFonts w:ascii="KZ Times New Roman" w:hAnsi="KZ Times New Roman"/>
          <w:sz w:val="24"/>
          <w:szCs w:val="24"/>
          <w:lang w:val="kk-KZ"/>
        </w:rPr>
      </w:pPr>
    </w:p>
    <w:p w:rsidR="002D0D9B" w:rsidRDefault="002D0D9B" w:rsidP="002D0D9B">
      <w:pPr>
        <w:pStyle w:val="a3"/>
        <w:rPr>
          <w:rFonts w:ascii="KZ Times New Roman" w:hAnsi="KZ Times New Roman"/>
          <w:sz w:val="24"/>
          <w:szCs w:val="24"/>
          <w:lang w:val="kk-KZ"/>
        </w:rPr>
      </w:pPr>
    </w:p>
    <w:p w:rsidR="002D0D9B" w:rsidRDefault="002D0D9B" w:rsidP="002D0D9B">
      <w:pPr>
        <w:pStyle w:val="a3"/>
        <w:rPr>
          <w:rFonts w:ascii="KZ Times New Roman" w:hAnsi="KZ Times New Roman"/>
          <w:sz w:val="24"/>
          <w:szCs w:val="24"/>
          <w:lang w:val="kk-KZ"/>
        </w:rPr>
      </w:pPr>
    </w:p>
    <w:p w:rsidR="002D0D9B" w:rsidRDefault="002D0D9B" w:rsidP="002D0D9B">
      <w:pPr>
        <w:pStyle w:val="a3"/>
        <w:rPr>
          <w:rFonts w:ascii="KZ Times New Roman" w:hAnsi="KZ Times New Roman"/>
          <w:sz w:val="24"/>
          <w:szCs w:val="24"/>
          <w:lang w:val="kk-KZ"/>
        </w:rPr>
      </w:pPr>
    </w:p>
    <w:p w:rsidR="002D0D9B" w:rsidRPr="002D0D9B" w:rsidRDefault="002D0D9B" w:rsidP="002D0D9B">
      <w:pPr>
        <w:pStyle w:val="a3"/>
        <w:rPr>
          <w:rFonts w:ascii="KZ Times New Roman" w:hAnsi="KZ Times New Roman"/>
          <w:sz w:val="24"/>
          <w:szCs w:val="24"/>
          <w:lang w:val="kk-KZ"/>
        </w:rPr>
      </w:pPr>
      <w:r w:rsidRPr="001F3CEF">
        <w:rPr>
          <w:rFonts w:ascii="KZ Times New Roman" w:hAnsi="KZ Times New Roman"/>
          <w:sz w:val="24"/>
          <w:szCs w:val="24"/>
          <w:lang w:val="kk-KZ"/>
        </w:rPr>
        <w:t xml:space="preserve">Пассивтік шоттарға баланстың пассивінде көрсетілетін қаржыландыру қорларын есептеуге арналған баптар жатады. </w:t>
      </w:r>
      <w:r w:rsidRPr="002D0D9B">
        <w:rPr>
          <w:rFonts w:ascii="KZ Times New Roman" w:hAnsi="KZ Times New Roman"/>
          <w:sz w:val="24"/>
          <w:szCs w:val="24"/>
          <w:lang w:val="kk-KZ"/>
        </w:rPr>
        <w:t>Пассивтік шоттар шаруашылық құралдарының құрылу көздерін олардың мақсаттық бағыты бойынша есепке алуға арналған.</w:t>
      </w:r>
    </w:p>
    <w:p w:rsidR="002D0D9B" w:rsidRPr="002D0D9B" w:rsidRDefault="002D0D9B" w:rsidP="002D0D9B">
      <w:pPr>
        <w:pStyle w:val="a3"/>
        <w:rPr>
          <w:rFonts w:ascii="KZ Times New Roman" w:hAnsi="KZ Times New Roman"/>
          <w:sz w:val="24"/>
          <w:szCs w:val="24"/>
          <w:lang w:val="kk-KZ"/>
        </w:rPr>
      </w:pPr>
    </w:p>
    <w:p w:rsidR="002D0D9B" w:rsidRPr="002D0D9B" w:rsidRDefault="002D0D9B" w:rsidP="002D0D9B">
      <w:pPr>
        <w:pStyle w:val="a3"/>
        <w:rPr>
          <w:rFonts w:ascii="KZ Times New Roman" w:hAnsi="KZ Times New Roman"/>
          <w:sz w:val="24"/>
          <w:szCs w:val="24"/>
          <w:lang w:val="kk-KZ"/>
        </w:rPr>
      </w:pPr>
      <w:r w:rsidRPr="002D0D9B">
        <w:rPr>
          <w:rFonts w:ascii="KZ Times New Roman" w:hAnsi="KZ Times New Roman"/>
          <w:sz w:val="24"/>
          <w:szCs w:val="24"/>
          <w:lang w:val="kk-KZ"/>
        </w:rPr>
        <w:t xml:space="preserve">                          Пассивті  шоттың құрылысы</w:t>
      </w:r>
    </w:p>
    <w:p w:rsidR="002D0D9B" w:rsidRPr="002D0D9B" w:rsidRDefault="002D0D9B" w:rsidP="002D0D9B">
      <w:pPr>
        <w:pStyle w:val="a3"/>
        <w:jc w:val="center"/>
        <w:rPr>
          <w:rFonts w:ascii="KZ Times New Roman" w:hAnsi="KZ Times New Roman"/>
          <w:sz w:val="24"/>
          <w:szCs w:val="24"/>
          <w:lang w:val="kk-KZ"/>
        </w:rPr>
      </w:pPr>
    </w:p>
    <w:p w:rsidR="002D0D9B" w:rsidRPr="002D0D9B" w:rsidRDefault="002D0D9B" w:rsidP="002D0D9B">
      <w:pPr>
        <w:pStyle w:val="a3"/>
        <w:ind w:left="708"/>
        <w:rPr>
          <w:rFonts w:ascii="KZ Times New Roman" w:hAnsi="KZ Times New Roman"/>
          <w:sz w:val="24"/>
          <w:szCs w:val="24"/>
          <w:lang w:val="kk-KZ"/>
        </w:rPr>
      </w:pPr>
      <w:r w:rsidRPr="002D0D9B">
        <w:rPr>
          <w:rFonts w:ascii="KZ Times New Roman" w:hAnsi="KZ Times New Roman"/>
          <w:sz w:val="24"/>
          <w:szCs w:val="24"/>
          <w:lang w:val="kk-KZ"/>
        </w:rPr>
        <w:t xml:space="preserve"> ДЕБЕТ</w:t>
      </w:r>
      <w:r w:rsidRPr="002D0D9B">
        <w:rPr>
          <w:rFonts w:ascii="KZ Times New Roman" w:hAnsi="KZ Times New Roman"/>
          <w:sz w:val="24"/>
          <w:szCs w:val="24"/>
          <w:lang w:val="kk-KZ"/>
        </w:rPr>
        <w:tab/>
      </w:r>
      <w:r w:rsidRPr="002D0D9B">
        <w:rPr>
          <w:rFonts w:ascii="KZ Times New Roman" w:hAnsi="KZ Times New Roman"/>
          <w:sz w:val="24"/>
          <w:szCs w:val="24"/>
          <w:lang w:val="kk-KZ"/>
        </w:rPr>
        <w:tab/>
      </w:r>
      <w:r w:rsidRPr="002D0D9B">
        <w:rPr>
          <w:rFonts w:ascii="KZ Times New Roman" w:hAnsi="KZ Times New Roman"/>
          <w:sz w:val="24"/>
          <w:szCs w:val="24"/>
          <w:lang w:val="kk-KZ"/>
        </w:rPr>
        <w:tab/>
      </w:r>
      <w:r w:rsidRPr="002D0D9B">
        <w:rPr>
          <w:rFonts w:ascii="KZ Times New Roman" w:hAnsi="KZ Times New Roman"/>
          <w:sz w:val="24"/>
          <w:szCs w:val="24"/>
          <w:lang w:val="kk-KZ"/>
        </w:rPr>
        <w:tab/>
      </w:r>
      <w:r w:rsidRPr="002D0D9B">
        <w:rPr>
          <w:rFonts w:ascii="KZ Times New Roman" w:hAnsi="KZ Times New Roman"/>
          <w:sz w:val="24"/>
          <w:szCs w:val="24"/>
          <w:lang w:val="kk-KZ"/>
        </w:rPr>
        <w:tab/>
        <w:t>КРЕДИТ</w:t>
      </w:r>
    </w:p>
    <w:p w:rsidR="002D0D9B" w:rsidRPr="002D0D9B" w:rsidRDefault="002D0D9B" w:rsidP="002D0D9B">
      <w:pPr>
        <w:pStyle w:val="a3"/>
        <w:rPr>
          <w:rFonts w:ascii="KZ Times New Roman" w:hAnsi="KZ Times New Roman"/>
          <w:sz w:val="24"/>
          <w:szCs w:val="24"/>
          <w:lang w:val="kk-KZ"/>
        </w:rPr>
      </w:pPr>
      <w:r>
        <w:rPr>
          <w:rFonts w:ascii="KZ Times New Roman" w:hAnsi="KZ Times New Roman"/>
          <w:noProof/>
          <w:sz w:val="24"/>
          <w:szCs w:val="24"/>
        </w:rPr>
        <mc:AlternateContent>
          <mc:Choice Requires="wps">
            <w:drawing>
              <wp:anchor distT="0" distB="0" distL="114300" distR="114300" simplePos="0" relativeHeight="251678720" behindDoc="0" locked="0" layoutInCell="0" allowOverlap="1">
                <wp:simplePos x="0" y="0"/>
                <wp:positionH relativeFrom="column">
                  <wp:posOffset>2743200</wp:posOffset>
                </wp:positionH>
                <wp:positionV relativeFrom="paragraph">
                  <wp:posOffset>149860</wp:posOffset>
                </wp:positionV>
                <wp:extent cx="0" cy="2514600"/>
                <wp:effectExtent l="24765" t="19685" r="22860" b="27940"/>
                <wp:wrapNone/>
                <wp:docPr id="26" name="Прямая соединительная линия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514600"/>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6" o:spid="_x0000_s1026" style="position:absolute;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in,11.8pt" to="3in,20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" o:allowincell="f" strokeweight="3pt"/>
            </w:pict>
          </mc:Fallback>
        </mc:AlternateContent>
      </w:r>
      <w:r>
        <w:rPr>
          <w:rFonts w:ascii="KZ Times New Roman" w:hAnsi="KZ Times New Roman"/>
          <w:noProof/>
          <w:sz w:val="24"/>
          <w:szCs w:val="24"/>
        </w:rPr>
        <mc:AlternateContent>
          <mc:Choice Requires="wps">
            <w:drawing>
              <wp:anchor distT="0" distB="0" distL="114300" distR="114300" simplePos="0" relativeHeight="251675648" behindDoc="0" locked="0" layoutInCell="0" allowOverlap="1">
                <wp:simplePos x="0" y="0"/>
                <wp:positionH relativeFrom="column">
                  <wp:posOffset>571500</wp:posOffset>
                </wp:positionH>
                <wp:positionV relativeFrom="paragraph">
                  <wp:posOffset>149860</wp:posOffset>
                </wp:positionV>
                <wp:extent cx="4343400" cy="0"/>
                <wp:effectExtent l="24765" t="19685" r="22860" b="27940"/>
                <wp:wrapNone/>
                <wp:docPr id="25" name="Прямая соединительная линия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43400" cy="0"/>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5" o:spid="_x0000_s1026" style="position:absolute;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11.8pt" to="387pt,1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" o:allowincell="f" strokeweight="3pt"/>
            </w:pict>
          </mc:Fallback>
        </mc:AlternateContent>
      </w:r>
    </w:p>
    <w:p w:rsidR="002D0D9B" w:rsidRPr="002D0D9B" w:rsidRDefault="002D0D9B" w:rsidP="002D0D9B">
      <w:pPr>
        <w:pStyle w:val="a3"/>
        <w:ind w:left="3540"/>
        <w:rPr>
          <w:rFonts w:ascii="KZ Times New Roman" w:hAnsi="KZ Times New Roman"/>
          <w:sz w:val="24"/>
          <w:szCs w:val="24"/>
          <w:lang w:val="kk-KZ"/>
        </w:rPr>
      </w:pPr>
      <w:r w:rsidRPr="002D0D9B">
        <w:rPr>
          <w:rFonts w:ascii="KZ Times New Roman" w:hAnsi="KZ Times New Roman"/>
          <w:sz w:val="24"/>
          <w:szCs w:val="24"/>
          <w:lang w:val="kk-KZ"/>
        </w:rPr>
        <w:t xml:space="preserve">    Айдың басындағы қалдық</w:t>
      </w:r>
    </w:p>
    <w:p w:rsidR="002D0D9B" w:rsidRPr="002D0D9B" w:rsidRDefault="002D0D9B" w:rsidP="002D0D9B">
      <w:pPr>
        <w:pStyle w:val="a3"/>
        <w:jc w:val="center"/>
        <w:rPr>
          <w:rFonts w:ascii="KZ Times New Roman" w:hAnsi="KZ Times New Roman"/>
          <w:sz w:val="24"/>
          <w:szCs w:val="24"/>
          <w:lang w:val="kk-KZ"/>
        </w:rPr>
      </w:pPr>
    </w:p>
    <w:p w:rsidR="002D0D9B" w:rsidRPr="002D0D9B" w:rsidRDefault="002D0D9B" w:rsidP="002D0D9B">
      <w:pPr>
        <w:pStyle w:val="a3"/>
        <w:rPr>
          <w:rFonts w:ascii="KZ Times New Roman" w:hAnsi="KZ Times New Roman"/>
          <w:sz w:val="24"/>
          <w:szCs w:val="24"/>
          <w:lang w:val="kk-KZ"/>
        </w:rPr>
      </w:pPr>
      <w:r>
        <w:rPr>
          <w:rFonts w:ascii="KZ Times New Roman" w:hAnsi="KZ Times New Roman"/>
          <w:noProof/>
          <w:sz w:val="24"/>
          <w:szCs w:val="24"/>
        </w:rPr>
        <mc:AlternateContent>
          <mc:Choice Requires="wps">
            <w:drawing>
              <wp:anchor distT="0" distB="0" distL="114300" distR="114300" simplePos="0" relativeHeight="251679744" behindDoc="0" locked="0" layoutInCell="0" allowOverlap="1">
                <wp:simplePos x="0" y="0"/>
                <wp:positionH relativeFrom="column">
                  <wp:posOffset>2743200</wp:posOffset>
                </wp:positionH>
                <wp:positionV relativeFrom="paragraph">
                  <wp:posOffset>14605</wp:posOffset>
                </wp:positionV>
                <wp:extent cx="2171700" cy="0"/>
                <wp:effectExtent l="15240" t="19685" r="22860" b="18415"/>
                <wp:wrapNone/>
                <wp:docPr id="24" name="Прямая соединительная линия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71700"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4" o:spid="_x0000_s1026" style="position:absolute;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in,1.15pt" to="387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" o:allowincell="f" strokeweight="2.25pt"/>
            </w:pict>
          </mc:Fallback>
        </mc:AlternateContent>
      </w:r>
    </w:p>
    <w:p w:rsidR="002D0D9B" w:rsidRPr="002D0D9B" w:rsidRDefault="002D0D9B" w:rsidP="002D0D9B">
      <w:pPr>
        <w:ind w:left="708" w:firstLine="708"/>
        <w:jc w:val="both"/>
        <w:rPr>
          <w:rFonts w:ascii="KZ Times New Roman" w:hAnsi="KZ Times New Roman"/>
          <w:sz w:val="24"/>
          <w:szCs w:val="24"/>
          <w:lang w:val="kk-KZ"/>
        </w:rPr>
      </w:pPr>
      <w:r w:rsidRPr="002D0D9B">
        <w:rPr>
          <w:rFonts w:ascii="KZ Times New Roman" w:hAnsi="KZ Times New Roman"/>
          <w:sz w:val="24"/>
          <w:szCs w:val="24"/>
          <w:lang w:val="kk-KZ"/>
        </w:rPr>
        <w:t xml:space="preserve">   -- Азаю</w:t>
      </w:r>
      <w:r w:rsidRPr="002D0D9B">
        <w:rPr>
          <w:rFonts w:ascii="KZ Times New Roman" w:hAnsi="KZ Times New Roman"/>
          <w:sz w:val="24"/>
          <w:szCs w:val="24"/>
          <w:lang w:val="kk-KZ"/>
        </w:rPr>
        <w:tab/>
      </w:r>
      <w:r w:rsidRPr="002D0D9B">
        <w:rPr>
          <w:rFonts w:ascii="KZ Times New Roman" w:hAnsi="KZ Times New Roman"/>
          <w:sz w:val="24"/>
          <w:szCs w:val="24"/>
          <w:lang w:val="kk-KZ"/>
        </w:rPr>
        <w:tab/>
      </w:r>
      <w:r w:rsidRPr="002D0D9B">
        <w:rPr>
          <w:rFonts w:ascii="KZ Times New Roman" w:hAnsi="KZ Times New Roman"/>
          <w:sz w:val="24"/>
          <w:szCs w:val="24"/>
          <w:lang w:val="kk-KZ"/>
        </w:rPr>
        <w:tab/>
      </w:r>
      <w:r w:rsidRPr="002D0D9B">
        <w:rPr>
          <w:rFonts w:ascii="KZ Times New Roman" w:hAnsi="KZ Times New Roman"/>
          <w:sz w:val="24"/>
          <w:szCs w:val="24"/>
          <w:lang w:val="kk-KZ"/>
        </w:rPr>
        <w:tab/>
        <w:t xml:space="preserve">      </w:t>
      </w:r>
      <w:r w:rsidRPr="002D0D9B">
        <w:rPr>
          <w:rFonts w:ascii="KZ Times New Roman" w:hAnsi="KZ Times New Roman"/>
          <w:b/>
          <w:sz w:val="24"/>
          <w:szCs w:val="24"/>
          <w:lang w:val="kk-KZ"/>
        </w:rPr>
        <w:t>+</w:t>
      </w:r>
      <w:r w:rsidRPr="002D0D9B">
        <w:rPr>
          <w:rFonts w:ascii="KZ Times New Roman" w:hAnsi="KZ Times New Roman"/>
          <w:sz w:val="24"/>
          <w:szCs w:val="24"/>
          <w:lang w:val="kk-KZ"/>
        </w:rPr>
        <w:t xml:space="preserve">  Көбею</w:t>
      </w:r>
      <w:r w:rsidRPr="002D0D9B">
        <w:rPr>
          <w:rFonts w:ascii="KZ Times New Roman" w:hAnsi="KZ Times New Roman"/>
          <w:sz w:val="24"/>
          <w:szCs w:val="24"/>
          <w:lang w:val="kk-KZ"/>
        </w:rPr>
        <w:tab/>
      </w:r>
      <w:r w:rsidRPr="002D0D9B">
        <w:rPr>
          <w:rFonts w:ascii="KZ Times New Roman" w:hAnsi="KZ Times New Roman"/>
          <w:sz w:val="24"/>
          <w:szCs w:val="24"/>
          <w:lang w:val="kk-KZ"/>
        </w:rPr>
        <w:tab/>
      </w:r>
      <w:r w:rsidRPr="002D0D9B">
        <w:rPr>
          <w:rFonts w:ascii="KZ Times New Roman" w:hAnsi="KZ Times New Roman"/>
          <w:sz w:val="24"/>
          <w:szCs w:val="24"/>
          <w:lang w:val="kk-KZ"/>
        </w:rPr>
        <w:tab/>
      </w:r>
      <w:r w:rsidRPr="002D0D9B">
        <w:rPr>
          <w:rFonts w:ascii="KZ Times New Roman" w:hAnsi="KZ Times New Roman"/>
          <w:sz w:val="24"/>
          <w:szCs w:val="24"/>
          <w:lang w:val="kk-KZ"/>
        </w:rPr>
        <w:tab/>
      </w:r>
      <w:r w:rsidRPr="002D0D9B">
        <w:rPr>
          <w:rFonts w:ascii="KZ Times New Roman" w:hAnsi="KZ Times New Roman"/>
          <w:sz w:val="24"/>
          <w:szCs w:val="24"/>
          <w:lang w:val="kk-KZ"/>
        </w:rPr>
        <w:tab/>
      </w:r>
    </w:p>
    <w:p w:rsidR="002D0D9B" w:rsidRPr="002D0D9B" w:rsidRDefault="002D0D9B" w:rsidP="002D0D9B">
      <w:pPr>
        <w:ind w:firstLine="708"/>
        <w:rPr>
          <w:rFonts w:ascii="KZ Times New Roman" w:hAnsi="KZ Times New Roman"/>
          <w:sz w:val="24"/>
          <w:szCs w:val="24"/>
          <w:lang w:val="kk-KZ"/>
        </w:rPr>
      </w:pPr>
      <w:r>
        <w:rPr>
          <w:rFonts w:ascii="KZ Times New Roman" w:hAnsi="KZ Times New Roman"/>
          <w:noProof/>
          <w:sz w:val="24"/>
          <w:szCs w:val="24"/>
        </w:rPr>
        <mc:AlternateContent>
          <mc:Choice Requires="wps">
            <w:drawing>
              <wp:anchor distT="0" distB="0" distL="114300" distR="114300" simplePos="0" relativeHeight="251676672" behindDoc="0" locked="0" layoutInCell="0" allowOverlap="1">
                <wp:simplePos x="0" y="0"/>
                <wp:positionH relativeFrom="column">
                  <wp:posOffset>571500</wp:posOffset>
                </wp:positionH>
                <wp:positionV relativeFrom="paragraph">
                  <wp:posOffset>42545</wp:posOffset>
                </wp:positionV>
                <wp:extent cx="4343400" cy="0"/>
                <wp:effectExtent l="15240" t="19685" r="22860" b="18415"/>
                <wp:wrapNone/>
                <wp:docPr id="23" name="Прямая соединительная линия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43400"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3" o:spid="_x0000_s1026" style="position:absolute;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3.35pt" to="387pt,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" o:allowincell="f" strokeweight="2.25pt"/>
            </w:pict>
          </mc:Fallback>
        </mc:AlternateContent>
      </w:r>
    </w:p>
    <w:p w:rsidR="002D0D9B" w:rsidRPr="002D0D9B" w:rsidRDefault="002D0D9B" w:rsidP="002D0D9B">
      <w:pPr>
        <w:pStyle w:val="2"/>
        <w:rPr>
          <w:sz w:val="24"/>
          <w:szCs w:val="24"/>
          <w:lang w:val="kk-KZ"/>
        </w:rPr>
      </w:pPr>
      <w:r>
        <w:rPr>
          <w:sz w:val="24"/>
          <w:szCs w:val="24"/>
          <w:lang w:val="kk-KZ"/>
        </w:rPr>
        <w:t xml:space="preserve">          </w:t>
      </w:r>
      <w:r w:rsidRPr="002D0D9B">
        <w:rPr>
          <w:sz w:val="24"/>
          <w:szCs w:val="24"/>
          <w:lang w:val="kk-KZ"/>
        </w:rPr>
        <w:t>Айлық айналым</w:t>
      </w:r>
      <w:r w:rsidRPr="002D0D9B">
        <w:rPr>
          <w:sz w:val="24"/>
          <w:szCs w:val="24"/>
          <w:lang w:val="kk-KZ"/>
        </w:rPr>
        <w:tab/>
      </w:r>
      <w:r w:rsidRPr="002D0D9B">
        <w:rPr>
          <w:sz w:val="24"/>
          <w:szCs w:val="24"/>
          <w:lang w:val="kk-KZ"/>
        </w:rPr>
        <w:tab/>
      </w:r>
      <w:r w:rsidRPr="002D0D9B">
        <w:rPr>
          <w:sz w:val="24"/>
          <w:szCs w:val="24"/>
          <w:lang w:val="kk-KZ"/>
        </w:rPr>
        <w:tab/>
        <w:t>Айлық айналым</w:t>
      </w:r>
    </w:p>
    <w:p w:rsidR="002D0D9B" w:rsidRPr="002D0D9B" w:rsidRDefault="002D0D9B" w:rsidP="002D0D9B">
      <w:pPr>
        <w:ind w:left="708" w:firstLine="708"/>
        <w:rPr>
          <w:rFonts w:ascii="KZ Times New Roman" w:hAnsi="KZ Times New Roman"/>
          <w:sz w:val="24"/>
          <w:szCs w:val="24"/>
          <w:lang w:val="kk-KZ"/>
        </w:rPr>
      </w:pPr>
      <w:r w:rsidRPr="002D0D9B">
        <w:rPr>
          <w:rFonts w:ascii="KZ Times New Roman" w:hAnsi="KZ Times New Roman"/>
          <w:sz w:val="24"/>
          <w:szCs w:val="24"/>
          <w:lang w:val="kk-KZ"/>
        </w:rPr>
        <w:t>қорытындысы</w:t>
      </w:r>
      <w:r w:rsidRPr="002D0D9B">
        <w:rPr>
          <w:rFonts w:ascii="KZ Times New Roman" w:hAnsi="KZ Times New Roman"/>
          <w:sz w:val="24"/>
          <w:szCs w:val="24"/>
          <w:lang w:val="kk-KZ"/>
        </w:rPr>
        <w:tab/>
      </w:r>
      <w:r w:rsidRPr="002D0D9B">
        <w:rPr>
          <w:rFonts w:ascii="KZ Times New Roman" w:hAnsi="KZ Times New Roman"/>
          <w:sz w:val="24"/>
          <w:szCs w:val="24"/>
          <w:lang w:val="kk-KZ"/>
        </w:rPr>
        <w:tab/>
      </w:r>
      <w:r w:rsidRPr="002D0D9B">
        <w:rPr>
          <w:rFonts w:ascii="KZ Times New Roman" w:hAnsi="KZ Times New Roman"/>
          <w:sz w:val="24"/>
          <w:szCs w:val="24"/>
          <w:lang w:val="kk-KZ"/>
        </w:rPr>
        <w:tab/>
        <w:t xml:space="preserve">          қорытындысы</w:t>
      </w:r>
    </w:p>
    <w:p w:rsidR="002D0D9B" w:rsidRPr="002D0D9B" w:rsidRDefault="002D0D9B" w:rsidP="002D0D9B">
      <w:pPr>
        <w:ind w:left="708" w:firstLine="708"/>
        <w:rPr>
          <w:rFonts w:ascii="KZ Times New Roman" w:hAnsi="KZ Times New Roman"/>
          <w:sz w:val="24"/>
          <w:szCs w:val="24"/>
          <w:lang w:val="kk-KZ"/>
        </w:rPr>
      </w:pPr>
    </w:p>
    <w:p w:rsidR="002D0D9B" w:rsidRPr="002D0D9B" w:rsidRDefault="002D0D9B" w:rsidP="002D0D9B">
      <w:pPr>
        <w:rPr>
          <w:rFonts w:ascii="KZ Times New Roman" w:hAnsi="KZ Times New Roman"/>
          <w:sz w:val="24"/>
          <w:szCs w:val="24"/>
          <w:lang w:val="kk-KZ"/>
        </w:rPr>
      </w:pPr>
      <w:r>
        <w:rPr>
          <w:rFonts w:ascii="KZ Times New Roman" w:hAnsi="KZ Times New Roman"/>
          <w:noProof/>
          <w:sz w:val="24"/>
          <w:szCs w:val="24"/>
        </w:rPr>
        <mc:AlternateContent>
          <mc:Choice Requires="wps">
            <w:drawing>
              <wp:anchor distT="0" distB="0" distL="114300" distR="114300" simplePos="0" relativeHeight="251677696" behindDoc="0" locked="0" layoutInCell="0" allowOverlap="1">
                <wp:simplePos x="0" y="0"/>
                <wp:positionH relativeFrom="column">
                  <wp:posOffset>571500</wp:posOffset>
                </wp:positionH>
                <wp:positionV relativeFrom="paragraph">
                  <wp:posOffset>24765</wp:posOffset>
                </wp:positionV>
                <wp:extent cx="4343400" cy="0"/>
                <wp:effectExtent l="15240" t="17145" r="22860" b="20955"/>
                <wp:wrapNone/>
                <wp:docPr id="22" name="Прямая соединительная линия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43400"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2" o:spid="_x0000_s1026" style="position:absolute;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1.95pt" to="387pt,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" o:allowincell="f" strokeweight="2.25pt"/>
            </w:pict>
          </mc:Fallback>
        </mc:AlternateContent>
      </w:r>
    </w:p>
    <w:p w:rsidR="002D0D9B" w:rsidRPr="002D0D9B" w:rsidRDefault="002D0D9B" w:rsidP="002D0D9B">
      <w:pPr>
        <w:pStyle w:val="2"/>
        <w:ind w:left="4248" w:firstLine="72"/>
        <w:rPr>
          <w:sz w:val="24"/>
          <w:szCs w:val="24"/>
          <w:lang w:val="kk-KZ"/>
        </w:rPr>
      </w:pPr>
      <w:r w:rsidRPr="002D0D9B">
        <w:rPr>
          <w:sz w:val="24"/>
          <w:szCs w:val="24"/>
          <w:lang w:val="kk-KZ"/>
        </w:rPr>
        <w:t>Айдың соңындағы қалдық</w:t>
      </w:r>
    </w:p>
    <w:p w:rsidR="002D0D9B" w:rsidRPr="002D0D9B" w:rsidRDefault="002D0D9B" w:rsidP="002D0D9B">
      <w:pPr>
        <w:rPr>
          <w:rFonts w:ascii="KZ Times New Roman" w:hAnsi="KZ Times New Roman"/>
          <w:sz w:val="24"/>
          <w:szCs w:val="24"/>
          <w:lang w:val="kk-KZ"/>
        </w:rPr>
      </w:pPr>
    </w:p>
    <w:p w:rsidR="002D0D9B" w:rsidRDefault="002D0D9B" w:rsidP="002D0D9B">
      <w:pPr>
        <w:pStyle w:val="a3"/>
        <w:rPr>
          <w:rFonts w:ascii="KZ Times New Roman" w:hAnsi="KZ Times New Roman"/>
          <w:sz w:val="24"/>
          <w:szCs w:val="24"/>
          <w:lang w:val="kk-KZ"/>
        </w:rPr>
      </w:pPr>
    </w:p>
    <w:p w:rsidR="002D0D9B" w:rsidRDefault="002D0D9B" w:rsidP="002D0D9B">
      <w:pPr>
        <w:pStyle w:val="a3"/>
        <w:rPr>
          <w:rFonts w:ascii="KZ Times New Roman" w:hAnsi="KZ Times New Roman"/>
          <w:sz w:val="24"/>
          <w:szCs w:val="24"/>
          <w:lang w:val="kk-KZ"/>
        </w:rPr>
      </w:pPr>
    </w:p>
    <w:p w:rsidR="002D0D9B" w:rsidRDefault="002D0D9B" w:rsidP="002D0D9B">
      <w:pPr>
        <w:pStyle w:val="a3"/>
        <w:rPr>
          <w:rFonts w:ascii="KZ Times New Roman" w:hAnsi="KZ Times New Roman"/>
          <w:sz w:val="24"/>
          <w:szCs w:val="24"/>
          <w:lang w:val="kk-KZ"/>
        </w:rPr>
      </w:pPr>
    </w:p>
    <w:p w:rsidR="002D0D9B" w:rsidRPr="002D0D9B" w:rsidRDefault="002D0D9B" w:rsidP="002D0D9B">
      <w:pPr>
        <w:pStyle w:val="a3"/>
        <w:rPr>
          <w:rFonts w:ascii="KZ Times New Roman" w:hAnsi="KZ Times New Roman"/>
          <w:sz w:val="24"/>
          <w:szCs w:val="24"/>
          <w:lang w:val="kk-KZ"/>
        </w:rPr>
      </w:pPr>
      <w:r w:rsidRPr="00BF4443">
        <w:rPr>
          <w:rFonts w:ascii="KZ Times New Roman" w:hAnsi="KZ Times New Roman"/>
          <w:sz w:val="24"/>
          <w:szCs w:val="24"/>
          <w:lang w:val="kk-KZ"/>
        </w:rPr>
        <w:t xml:space="preserve">Ай бойында әрбір шотта дебеті мен кредиті бойынша көптеген әрекеттер жазылуы мүмкін.  </w:t>
      </w:r>
      <w:r w:rsidRPr="002D0D9B">
        <w:rPr>
          <w:rFonts w:ascii="KZ Times New Roman" w:hAnsi="KZ Times New Roman"/>
          <w:sz w:val="24"/>
          <w:szCs w:val="24"/>
          <w:lang w:val="kk-KZ"/>
        </w:rPr>
        <w:t xml:space="preserve">Ай соңында әрбір шотта  жиындары саналады. </w:t>
      </w:r>
    </w:p>
    <w:p w:rsidR="002D0D9B" w:rsidRPr="002D0D9B" w:rsidRDefault="002D0D9B" w:rsidP="002D0D9B">
      <w:pPr>
        <w:pStyle w:val="a3"/>
        <w:rPr>
          <w:rFonts w:ascii="KZ Times New Roman" w:hAnsi="KZ Times New Roman"/>
          <w:sz w:val="24"/>
          <w:szCs w:val="24"/>
          <w:lang w:val="kk-KZ"/>
        </w:rPr>
      </w:pPr>
      <w:r w:rsidRPr="002D0D9B">
        <w:rPr>
          <w:rFonts w:ascii="KZ Times New Roman" w:hAnsi="KZ Times New Roman"/>
          <w:sz w:val="24"/>
          <w:szCs w:val="24"/>
          <w:lang w:val="kk-KZ"/>
        </w:rPr>
        <w:t xml:space="preserve">Белгілі бір мерзімдегі шаруашылық құралдары мен олардың құрылу көздерінің жағдайы жөніндегі шоттардағы мәліметтер </w:t>
      </w:r>
      <w:r w:rsidRPr="002D0D9B">
        <w:rPr>
          <w:rFonts w:ascii="KZ Times New Roman" w:hAnsi="KZ Times New Roman"/>
          <w:i/>
          <w:sz w:val="24"/>
          <w:szCs w:val="24"/>
          <w:lang w:val="kk-KZ"/>
        </w:rPr>
        <w:t>қалдық немесе сальдо</w:t>
      </w:r>
      <w:r w:rsidRPr="002D0D9B">
        <w:rPr>
          <w:rFonts w:ascii="KZ Times New Roman" w:hAnsi="KZ Times New Roman"/>
          <w:sz w:val="24"/>
          <w:szCs w:val="24"/>
          <w:lang w:val="kk-KZ"/>
        </w:rPr>
        <w:t xml:space="preserve"> (итальянша есеп айырысу, қалдық деген мағынаны білдіреді) деп аталады.</w:t>
      </w:r>
    </w:p>
    <w:p w:rsidR="002D0D9B" w:rsidRPr="002D0D9B" w:rsidRDefault="002D0D9B" w:rsidP="002D0D9B">
      <w:pPr>
        <w:pStyle w:val="a3"/>
        <w:rPr>
          <w:rFonts w:ascii="KZ Times New Roman" w:hAnsi="KZ Times New Roman"/>
          <w:sz w:val="24"/>
          <w:szCs w:val="24"/>
          <w:lang w:val="kk-KZ"/>
        </w:rPr>
      </w:pPr>
      <w:r w:rsidRPr="002D0D9B">
        <w:rPr>
          <w:rFonts w:ascii="KZ Times New Roman" w:hAnsi="KZ Times New Roman"/>
          <w:sz w:val="24"/>
          <w:szCs w:val="24"/>
          <w:lang w:val="kk-KZ"/>
        </w:rPr>
        <w:t xml:space="preserve">Ай бойы жүргізілген әрекеттердің жазуларының жиынтық сомасы </w:t>
      </w:r>
      <w:r w:rsidRPr="002D0D9B">
        <w:rPr>
          <w:rFonts w:ascii="KZ Times New Roman" w:hAnsi="KZ Times New Roman"/>
          <w:i/>
          <w:sz w:val="24"/>
          <w:szCs w:val="24"/>
          <w:lang w:val="kk-KZ"/>
        </w:rPr>
        <w:t xml:space="preserve">айналым </w:t>
      </w:r>
      <w:r w:rsidRPr="002D0D9B">
        <w:rPr>
          <w:rFonts w:ascii="KZ Times New Roman" w:hAnsi="KZ Times New Roman"/>
          <w:sz w:val="24"/>
          <w:szCs w:val="24"/>
          <w:lang w:val="kk-KZ"/>
        </w:rPr>
        <w:t xml:space="preserve">деп аталады. </w:t>
      </w:r>
    </w:p>
    <w:p w:rsidR="002D0D9B" w:rsidRPr="002D0D9B" w:rsidRDefault="002D0D9B" w:rsidP="002D0D9B">
      <w:pPr>
        <w:pStyle w:val="a3"/>
        <w:rPr>
          <w:rFonts w:ascii="KZ Times New Roman" w:hAnsi="KZ Times New Roman"/>
          <w:sz w:val="24"/>
          <w:szCs w:val="24"/>
          <w:lang w:val="kk-KZ"/>
        </w:rPr>
      </w:pPr>
      <w:r w:rsidRPr="002D0D9B">
        <w:rPr>
          <w:rFonts w:ascii="KZ Times New Roman" w:hAnsi="KZ Times New Roman"/>
          <w:sz w:val="24"/>
          <w:szCs w:val="24"/>
          <w:lang w:val="kk-KZ"/>
        </w:rPr>
        <w:t xml:space="preserve">Шоттың дебеті бойынша есепке алынған </w:t>
      </w:r>
      <w:r w:rsidRPr="002D0D9B">
        <w:rPr>
          <w:rFonts w:ascii="KZ Times New Roman" w:hAnsi="KZ Times New Roman"/>
          <w:i/>
          <w:sz w:val="24"/>
          <w:szCs w:val="24"/>
          <w:lang w:val="kk-KZ"/>
        </w:rPr>
        <w:t>айналым</w:t>
      </w:r>
      <w:r w:rsidRPr="002D0D9B">
        <w:rPr>
          <w:rFonts w:ascii="KZ Times New Roman" w:hAnsi="KZ Times New Roman"/>
          <w:sz w:val="24"/>
          <w:szCs w:val="24"/>
          <w:lang w:val="kk-KZ"/>
        </w:rPr>
        <w:t xml:space="preserve"> </w:t>
      </w:r>
      <w:r w:rsidRPr="002D0D9B">
        <w:rPr>
          <w:rFonts w:ascii="KZ Times New Roman" w:hAnsi="KZ Times New Roman"/>
          <w:i/>
          <w:sz w:val="24"/>
          <w:szCs w:val="24"/>
          <w:lang w:val="kk-KZ"/>
        </w:rPr>
        <w:t>дебеттік</w:t>
      </w:r>
      <w:r w:rsidRPr="002D0D9B">
        <w:rPr>
          <w:rFonts w:ascii="KZ Times New Roman" w:hAnsi="KZ Times New Roman"/>
          <w:sz w:val="24"/>
          <w:szCs w:val="24"/>
          <w:lang w:val="kk-KZ"/>
        </w:rPr>
        <w:t xml:space="preserve">, ал кредиті бойынша есепке алынған </w:t>
      </w:r>
      <w:r w:rsidRPr="002D0D9B">
        <w:rPr>
          <w:rFonts w:ascii="KZ Times New Roman" w:hAnsi="KZ Times New Roman"/>
          <w:i/>
          <w:sz w:val="24"/>
          <w:szCs w:val="24"/>
          <w:lang w:val="kk-KZ"/>
        </w:rPr>
        <w:t>айналым кредиттік</w:t>
      </w:r>
      <w:r w:rsidRPr="002D0D9B">
        <w:rPr>
          <w:rFonts w:ascii="KZ Times New Roman" w:hAnsi="KZ Times New Roman"/>
          <w:sz w:val="24"/>
          <w:szCs w:val="24"/>
          <w:lang w:val="kk-KZ"/>
        </w:rPr>
        <w:t xml:space="preserve"> деп аталады.</w:t>
      </w:r>
    </w:p>
    <w:p w:rsidR="002D0D9B" w:rsidRPr="002D0D9B" w:rsidRDefault="002D0D9B" w:rsidP="002D0D9B">
      <w:pPr>
        <w:pStyle w:val="a3"/>
        <w:rPr>
          <w:rFonts w:ascii="KZ Times New Roman" w:hAnsi="KZ Times New Roman"/>
          <w:sz w:val="24"/>
          <w:szCs w:val="24"/>
          <w:lang w:val="kk-KZ"/>
        </w:rPr>
      </w:pPr>
      <w:r w:rsidRPr="002D0D9B">
        <w:rPr>
          <w:rFonts w:ascii="KZ Times New Roman" w:hAnsi="KZ Times New Roman"/>
          <w:sz w:val="24"/>
          <w:szCs w:val="24"/>
          <w:lang w:val="kk-KZ"/>
        </w:rPr>
        <w:t>Активтің шоттары бойынша ай соңындағы қалдықты анықтау үшін бастапқы қалдыққа дебеттік айналымды қосып, кредиттік айналымды алып тастау керек және алынған қалдықты шоттың дебеті бойынша жазамыз:</w:t>
      </w:r>
    </w:p>
    <w:p w:rsidR="002D0D9B" w:rsidRPr="002D0D9B" w:rsidRDefault="002D0D9B" w:rsidP="002D0D9B">
      <w:pPr>
        <w:pStyle w:val="a3"/>
        <w:rPr>
          <w:rFonts w:ascii="KZ Times New Roman" w:hAnsi="KZ Times New Roman"/>
          <w:sz w:val="24"/>
          <w:szCs w:val="24"/>
          <w:lang w:val="kk-KZ"/>
        </w:rPr>
      </w:pPr>
    </w:p>
    <w:p w:rsidR="002D0D9B" w:rsidRPr="002D0D9B" w:rsidRDefault="002D0D9B" w:rsidP="002D0D9B">
      <w:pPr>
        <w:pStyle w:val="a3"/>
        <w:jc w:val="right"/>
        <w:rPr>
          <w:rFonts w:ascii="KZ Times New Roman" w:hAnsi="KZ Times New Roman"/>
          <w:sz w:val="24"/>
          <w:szCs w:val="24"/>
          <w:lang w:val="kk-KZ"/>
        </w:rPr>
      </w:pPr>
      <w:r w:rsidRPr="002D0D9B">
        <w:rPr>
          <w:rFonts w:ascii="KZ Times New Roman" w:hAnsi="KZ Times New Roman"/>
          <w:sz w:val="24"/>
          <w:szCs w:val="24"/>
          <w:lang w:val="kk-KZ"/>
        </w:rPr>
        <w:t>Қ  =  Қ   +  Д     -    К                                    (1)</w:t>
      </w:r>
    </w:p>
    <w:p w:rsidR="002D0D9B" w:rsidRPr="002D0D9B" w:rsidRDefault="002D0D9B" w:rsidP="002D0D9B">
      <w:pPr>
        <w:pStyle w:val="a3"/>
        <w:rPr>
          <w:rFonts w:ascii="KZ Times New Roman" w:hAnsi="KZ Times New Roman"/>
          <w:b/>
          <w:sz w:val="24"/>
          <w:szCs w:val="24"/>
          <w:lang w:val="kk-KZ"/>
        </w:rPr>
      </w:pPr>
    </w:p>
    <w:p w:rsidR="002D0D9B" w:rsidRPr="002D0D9B" w:rsidRDefault="002D0D9B" w:rsidP="002D0D9B">
      <w:pPr>
        <w:pStyle w:val="a3"/>
        <w:rPr>
          <w:rFonts w:ascii="KZ Times New Roman" w:hAnsi="KZ Times New Roman"/>
          <w:sz w:val="24"/>
          <w:szCs w:val="24"/>
          <w:lang w:val="kk-KZ"/>
        </w:rPr>
      </w:pPr>
      <w:r w:rsidRPr="002D0D9B">
        <w:rPr>
          <w:rFonts w:ascii="KZ Times New Roman" w:hAnsi="KZ Times New Roman"/>
          <w:sz w:val="24"/>
          <w:szCs w:val="24"/>
          <w:lang w:val="kk-KZ"/>
        </w:rPr>
        <w:t>Қ</w:t>
      </w:r>
      <w:r w:rsidRPr="002D0D9B">
        <w:rPr>
          <w:rFonts w:ascii="KZ Times New Roman" w:hAnsi="KZ Times New Roman"/>
          <w:sz w:val="24"/>
          <w:szCs w:val="24"/>
          <w:lang w:val="kk-KZ"/>
        </w:rPr>
        <w:tab/>
        <w:t>-</w:t>
      </w:r>
      <w:r w:rsidRPr="002D0D9B">
        <w:rPr>
          <w:rFonts w:ascii="KZ Times New Roman" w:hAnsi="KZ Times New Roman"/>
          <w:sz w:val="24"/>
          <w:szCs w:val="24"/>
          <w:lang w:val="kk-KZ"/>
        </w:rPr>
        <w:tab/>
        <w:t>ай соңындағы қалдық;</w:t>
      </w:r>
    </w:p>
    <w:p w:rsidR="002D0D9B" w:rsidRPr="002D0D9B" w:rsidRDefault="002D0D9B" w:rsidP="002D0D9B">
      <w:pPr>
        <w:pStyle w:val="a3"/>
        <w:rPr>
          <w:rFonts w:ascii="KZ Times New Roman" w:hAnsi="KZ Times New Roman"/>
          <w:sz w:val="24"/>
          <w:szCs w:val="24"/>
          <w:lang w:val="kk-KZ"/>
        </w:rPr>
      </w:pPr>
      <w:r w:rsidRPr="002D0D9B">
        <w:rPr>
          <w:rFonts w:ascii="KZ Times New Roman" w:hAnsi="KZ Times New Roman"/>
          <w:sz w:val="24"/>
          <w:szCs w:val="24"/>
          <w:lang w:val="kk-KZ"/>
        </w:rPr>
        <w:t>Қ</w:t>
      </w:r>
      <w:r w:rsidRPr="002D0D9B">
        <w:rPr>
          <w:rFonts w:ascii="KZ Times New Roman" w:hAnsi="KZ Times New Roman"/>
          <w:sz w:val="24"/>
          <w:szCs w:val="24"/>
          <w:lang w:val="kk-KZ"/>
        </w:rPr>
        <w:tab/>
        <w:t>-</w:t>
      </w:r>
      <w:r w:rsidRPr="002D0D9B">
        <w:rPr>
          <w:rFonts w:ascii="KZ Times New Roman" w:hAnsi="KZ Times New Roman"/>
          <w:sz w:val="24"/>
          <w:szCs w:val="24"/>
          <w:lang w:val="kk-KZ"/>
        </w:rPr>
        <w:tab/>
        <w:t>бастапқы қалдық;</w:t>
      </w:r>
    </w:p>
    <w:p w:rsidR="002D0D9B" w:rsidRPr="002D0D9B" w:rsidRDefault="002D0D9B" w:rsidP="002D0D9B">
      <w:pPr>
        <w:pStyle w:val="a3"/>
        <w:rPr>
          <w:rFonts w:ascii="KZ Times New Roman" w:hAnsi="KZ Times New Roman"/>
          <w:sz w:val="24"/>
          <w:szCs w:val="24"/>
          <w:lang w:val="kk-KZ"/>
        </w:rPr>
      </w:pPr>
      <w:r w:rsidRPr="002D0D9B">
        <w:rPr>
          <w:rFonts w:ascii="KZ Times New Roman" w:hAnsi="KZ Times New Roman"/>
          <w:sz w:val="24"/>
          <w:szCs w:val="24"/>
          <w:lang w:val="kk-KZ"/>
        </w:rPr>
        <w:t>Д</w:t>
      </w:r>
      <w:r w:rsidRPr="002D0D9B">
        <w:rPr>
          <w:rFonts w:ascii="KZ Times New Roman" w:hAnsi="KZ Times New Roman"/>
          <w:sz w:val="24"/>
          <w:szCs w:val="24"/>
          <w:lang w:val="kk-KZ"/>
        </w:rPr>
        <w:tab/>
        <w:t>-</w:t>
      </w:r>
      <w:r w:rsidRPr="002D0D9B">
        <w:rPr>
          <w:rFonts w:ascii="KZ Times New Roman" w:hAnsi="KZ Times New Roman"/>
          <w:sz w:val="24"/>
          <w:szCs w:val="24"/>
          <w:lang w:val="kk-KZ"/>
        </w:rPr>
        <w:tab/>
        <w:t>дебеттік айналым;</w:t>
      </w:r>
    </w:p>
    <w:p w:rsidR="002D0D9B" w:rsidRPr="002D0D9B" w:rsidRDefault="002D0D9B" w:rsidP="002D0D9B">
      <w:pPr>
        <w:pStyle w:val="a3"/>
        <w:rPr>
          <w:rFonts w:ascii="KZ Times New Roman" w:hAnsi="KZ Times New Roman"/>
          <w:sz w:val="24"/>
          <w:szCs w:val="24"/>
          <w:lang w:val="kk-KZ"/>
        </w:rPr>
      </w:pPr>
      <w:r w:rsidRPr="002D0D9B">
        <w:rPr>
          <w:rFonts w:ascii="KZ Times New Roman" w:hAnsi="KZ Times New Roman"/>
          <w:sz w:val="24"/>
          <w:szCs w:val="24"/>
          <w:lang w:val="kk-KZ"/>
        </w:rPr>
        <w:t>К</w:t>
      </w:r>
      <w:r w:rsidRPr="002D0D9B">
        <w:rPr>
          <w:rFonts w:ascii="KZ Times New Roman" w:hAnsi="KZ Times New Roman"/>
          <w:sz w:val="24"/>
          <w:szCs w:val="24"/>
          <w:lang w:val="kk-KZ"/>
        </w:rPr>
        <w:tab/>
        <w:t>-</w:t>
      </w:r>
      <w:r w:rsidRPr="002D0D9B">
        <w:rPr>
          <w:rFonts w:ascii="KZ Times New Roman" w:hAnsi="KZ Times New Roman"/>
          <w:sz w:val="24"/>
          <w:szCs w:val="24"/>
          <w:lang w:val="kk-KZ"/>
        </w:rPr>
        <w:tab/>
        <w:t>кредиттік айналым.</w:t>
      </w:r>
    </w:p>
    <w:p w:rsidR="002D0D9B" w:rsidRPr="002D0D9B" w:rsidRDefault="002D0D9B" w:rsidP="002D0D9B">
      <w:pPr>
        <w:pStyle w:val="a3"/>
        <w:rPr>
          <w:rFonts w:ascii="KZ Times New Roman" w:hAnsi="KZ Times New Roman"/>
          <w:sz w:val="24"/>
          <w:szCs w:val="24"/>
          <w:lang w:val="kk-KZ"/>
        </w:rPr>
      </w:pPr>
      <w:r w:rsidRPr="002D0D9B">
        <w:rPr>
          <w:rFonts w:ascii="KZ Times New Roman" w:hAnsi="KZ Times New Roman"/>
          <w:sz w:val="24"/>
          <w:szCs w:val="24"/>
          <w:lang w:val="kk-KZ"/>
        </w:rPr>
        <w:t>Пассивтік шоттар бойынша ай соңындағы қалдығын анықтау үшін бастапқы қалдыққа кредиттік айналымды қосып, дебеттік айналымды алып тастау қажет, алынған қалдықты шоттың кредиті бойынша жазу керек:</w:t>
      </w:r>
    </w:p>
    <w:p w:rsidR="002D0D9B" w:rsidRPr="002D0D9B" w:rsidRDefault="002D0D9B" w:rsidP="002D0D9B">
      <w:pPr>
        <w:pStyle w:val="a3"/>
        <w:jc w:val="right"/>
        <w:rPr>
          <w:rFonts w:ascii="KZ Times New Roman" w:hAnsi="KZ Times New Roman"/>
          <w:sz w:val="24"/>
          <w:szCs w:val="24"/>
          <w:lang w:val="kk-KZ"/>
        </w:rPr>
      </w:pPr>
    </w:p>
    <w:p w:rsidR="002D0D9B" w:rsidRPr="002D0D9B" w:rsidRDefault="002D0D9B" w:rsidP="002D0D9B">
      <w:pPr>
        <w:pStyle w:val="a3"/>
        <w:jc w:val="right"/>
        <w:rPr>
          <w:rFonts w:ascii="KZ Times New Roman" w:hAnsi="KZ Times New Roman"/>
          <w:sz w:val="24"/>
          <w:szCs w:val="24"/>
          <w:lang w:val="kk-KZ"/>
        </w:rPr>
      </w:pPr>
      <w:r w:rsidRPr="002D0D9B">
        <w:rPr>
          <w:rFonts w:ascii="KZ Times New Roman" w:hAnsi="KZ Times New Roman"/>
          <w:sz w:val="24"/>
          <w:szCs w:val="24"/>
          <w:lang w:val="kk-KZ"/>
        </w:rPr>
        <w:t>Қ  =  Қ   +  К     -    Д                                     (2)</w:t>
      </w:r>
    </w:p>
    <w:p w:rsidR="002D0D9B" w:rsidRPr="002D0D9B" w:rsidRDefault="002D0D9B" w:rsidP="002D0D9B">
      <w:pPr>
        <w:pStyle w:val="a3"/>
        <w:rPr>
          <w:rFonts w:ascii="KZ Times New Roman" w:hAnsi="KZ Times New Roman"/>
          <w:b/>
          <w:sz w:val="24"/>
          <w:szCs w:val="24"/>
          <w:lang w:val="kk-KZ"/>
        </w:rPr>
      </w:pPr>
    </w:p>
    <w:p w:rsidR="002D0D9B" w:rsidRPr="002D0D9B" w:rsidRDefault="002D0D9B" w:rsidP="002D0D9B">
      <w:pPr>
        <w:pStyle w:val="a3"/>
        <w:rPr>
          <w:rFonts w:ascii="KZ Times New Roman" w:hAnsi="KZ Times New Roman"/>
          <w:sz w:val="24"/>
          <w:szCs w:val="24"/>
          <w:lang w:val="kk-KZ"/>
        </w:rPr>
      </w:pPr>
      <w:r w:rsidRPr="002D0D9B">
        <w:rPr>
          <w:rFonts w:ascii="KZ Times New Roman" w:hAnsi="KZ Times New Roman"/>
          <w:sz w:val="24"/>
          <w:szCs w:val="24"/>
          <w:lang w:val="kk-KZ"/>
        </w:rPr>
        <w:t>Қ</w:t>
      </w:r>
      <w:r w:rsidRPr="002D0D9B">
        <w:rPr>
          <w:rFonts w:ascii="KZ Times New Roman" w:hAnsi="KZ Times New Roman"/>
          <w:sz w:val="24"/>
          <w:szCs w:val="24"/>
          <w:lang w:val="kk-KZ"/>
        </w:rPr>
        <w:tab/>
        <w:t>-</w:t>
      </w:r>
      <w:r w:rsidRPr="002D0D9B">
        <w:rPr>
          <w:rFonts w:ascii="KZ Times New Roman" w:hAnsi="KZ Times New Roman"/>
          <w:sz w:val="24"/>
          <w:szCs w:val="24"/>
          <w:lang w:val="kk-KZ"/>
        </w:rPr>
        <w:tab/>
        <w:t>ай соңындағы қалдық;</w:t>
      </w:r>
    </w:p>
    <w:p w:rsidR="002D0D9B" w:rsidRPr="00BF4443" w:rsidRDefault="002D0D9B" w:rsidP="002D0D9B">
      <w:pPr>
        <w:pStyle w:val="a3"/>
        <w:rPr>
          <w:rFonts w:ascii="KZ Times New Roman" w:hAnsi="KZ Times New Roman"/>
          <w:sz w:val="24"/>
          <w:szCs w:val="24"/>
        </w:rPr>
      </w:pPr>
      <w:r w:rsidRPr="00BF4443">
        <w:rPr>
          <w:rFonts w:ascii="KZ Times New Roman" w:hAnsi="KZ Times New Roman"/>
          <w:sz w:val="24"/>
          <w:szCs w:val="24"/>
        </w:rPr>
        <w:lastRenderedPageBreak/>
        <w:t>Қ</w:t>
      </w:r>
      <w:r w:rsidRPr="00BF4443">
        <w:rPr>
          <w:rFonts w:ascii="KZ Times New Roman" w:hAnsi="KZ Times New Roman"/>
          <w:sz w:val="24"/>
          <w:szCs w:val="24"/>
        </w:rPr>
        <w:tab/>
        <w:t>-</w:t>
      </w:r>
      <w:r w:rsidRPr="00BF4443">
        <w:rPr>
          <w:rFonts w:ascii="KZ Times New Roman" w:hAnsi="KZ Times New Roman"/>
          <w:sz w:val="24"/>
          <w:szCs w:val="24"/>
        </w:rPr>
        <w:tab/>
        <w:t>бастапқы қалдық;</w:t>
      </w:r>
    </w:p>
    <w:p w:rsidR="002D0D9B" w:rsidRPr="00BF4443" w:rsidRDefault="002D0D9B" w:rsidP="002D0D9B">
      <w:pPr>
        <w:pStyle w:val="a3"/>
        <w:rPr>
          <w:rFonts w:ascii="KZ Times New Roman" w:hAnsi="KZ Times New Roman"/>
          <w:sz w:val="24"/>
          <w:szCs w:val="24"/>
        </w:rPr>
      </w:pPr>
      <w:r w:rsidRPr="00BF4443">
        <w:rPr>
          <w:rFonts w:ascii="KZ Times New Roman" w:hAnsi="KZ Times New Roman"/>
          <w:sz w:val="24"/>
          <w:szCs w:val="24"/>
        </w:rPr>
        <w:t>К</w:t>
      </w:r>
      <w:r w:rsidRPr="00BF4443">
        <w:rPr>
          <w:rFonts w:ascii="KZ Times New Roman" w:hAnsi="KZ Times New Roman"/>
          <w:sz w:val="24"/>
          <w:szCs w:val="24"/>
        </w:rPr>
        <w:tab/>
        <w:t>-</w:t>
      </w:r>
      <w:r w:rsidRPr="00BF4443">
        <w:rPr>
          <w:rFonts w:ascii="KZ Times New Roman" w:hAnsi="KZ Times New Roman"/>
          <w:sz w:val="24"/>
          <w:szCs w:val="24"/>
        </w:rPr>
        <w:tab/>
        <w:t>кредиттік айналым.</w:t>
      </w:r>
    </w:p>
    <w:p w:rsidR="002D0D9B" w:rsidRPr="00BF4443" w:rsidRDefault="002D0D9B" w:rsidP="002D0D9B">
      <w:pPr>
        <w:pStyle w:val="a3"/>
        <w:rPr>
          <w:rFonts w:ascii="KZ Times New Roman" w:hAnsi="KZ Times New Roman"/>
          <w:sz w:val="24"/>
          <w:szCs w:val="24"/>
        </w:rPr>
      </w:pPr>
      <w:r w:rsidRPr="00BF4443">
        <w:rPr>
          <w:rFonts w:ascii="KZ Times New Roman" w:hAnsi="KZ Times New Roman"/>
          <w:sz w:val="24"/>
          <w:szCs w:val="24"/>
        </w:rPr>
        <w:t>Д</w:t>
      </w:r>
      <w:r w:rsidRPr="00BF4443">
        <w:rPr>
          <w:rFonts w:ascii="KZ Times New Roman" w:hAnsi="KZ Times New Roman"/>
          <w:sz w:val="24"/>
          <w:szCs w:val="24"/>
        </w:rPr>
        <w:tab/>
        <w:t>-</w:t>
      </w:r>
      <w:r w:rsidRPr="00BF4443">
        <w:rPr>
          <w:rFonts w:ascii="KZ Times New Roman" w:hAnsi="KZ Times New Roman"/>
          <w:sz w:val="24"/>
          <w:szCs w:val="24"/>
        </w:rPr>
        <w:tab/>
        <w:t>дебеттік айналым;</w:t>
      </w:r>
    </w:p>
    <w:p w:rsidR="002D0D9B" w:rsidRPr="00BF4443" w:rsidRDefault="002D0D9B" w:rsidP="002D0D9B">
      <w:pPr>
        <w:pStyle w:val="a3"/>
        <w:rPr>
          <w:rFonts w:ascii="KZ Times New Roman" w:hAnsi="KZ Times New Roman"/>
          <w:sz w:val="24"/>
          <w:szCs w:val="24"/>
        </w:rPr>
      </w:pPr>
      <w:r w:rsidRPr="00BF4443">
        <w:rPr>
          <w:rFonts w:ascii="KZ Times New Roman" w:hAnsi="KZ Times New Roman"/>
          <w:i/>
          <w:sz w:val="24"/>
          <w:szCs w:val="24"/>
        </w:rPr>
        <w:t>1-мысал.</w:t>
      </w:r>
      <w:r w:rsidRPr="00BF4443">
        <w:rPr>
          <w:rFonts w:ascii="KZ Times New Roman" w:hAnsi="KZ Times New Roman"/>
          <w:sz w:val="24"/>
          <w:szCs w:val="24"/>
        </w:rPr>
        <w:t>1010  «Касса» шоты. Бұл шот баланста активтік шот. Оның ай басындағы көрсетілген ақша қаражаты кассада қанша ақша бар екендігін көрсетеді. Баланста көрсетілгендей 300 теңге ақша бар делік. Яғни, «Касса» шотында ай басындағы қалдық дебет жағында 300 теңге болады.</w:t>
      </w:r>
    </w:p>
    <w:p w:rsidR="002D0D9B" w:rsidRPr="00BF4443" w:rsidRDefault="002D0D9B" w:rsidP="002D0D9B">
      <w:pPr>
        <w:pStyle w:val="a3"/>
        <w:rPr>
          <w:rFonts w:ascii="KZ Times New Roman" w:hAnsi="KZ Times New Roman"/>
          <w:sz w:val="24"/>
          <w:szCs w:val="24"/>
        </w:rPr>
      </w:pPr>
      <w:r w:rsidRPr="00BF4443">
        <w:rPr>
          <w:rFonts w:ascii="KZ Times New Roman" w:hAnsi="KZ Times New Roman"/>
          <w:sz w:val="24"/>
          <w:szCs w:val="24"/>
        </w:rPr>
        <w:t>1-әрекет бойынша кәсіпорын кассасына сатылған тауардың 2500 теңге мөлшеріндегі сомасы кірістелді делік.</w:t>
      </w:r>
    </w:p>
    <w:p w:rsidR="002D0D9B" w:rsidRPr="00BF4443" w:rsidRDefault="002D0D9B" w:rsidP="002D0D9B">
      <w:pPr>
        <w:pStyle w:val="a3"/>
        <w:rPr>
          <w:rFonts w:ascii="KZ Times New Roman" w:hAnsi="KZ Times New Roman"/>
          <w:sz w:val="24"/>
          <w:szCs w:val="24"/>
        </w:rPr>
      </w:pPr>
      <w:r w:rsidRPr="00BF4443">
        <w:rPr>
          <w:rFonts w:ascii="KZ Times New Roman" w:hAnsi="KZ Times New Roman"/>
          <w:sz w:val="24"/>
          <w:szCs w:val="24"/>
        </w:rPr>
        <w:t>2-әрекет бойынша кассаға есеп шоттан 4200 теңге сомасы алынды.</w:t>
      </w:r>
    </w:p>
    <w:p w:rsidR="002D0D9B" w:rsidRPr="00BF4443" w:rsidRDefault="002D0D9B" w:rsidP="002D0D9B">
      <w:pPr>
        <w:pStyle w:val="a3"/>
        <w:rPr>
          <w:rFonts w:ascii="KZ Times New Roman" w:hAnsi="KZ Times New Roman"/>
          <w:sz w:val="24"/>
          <w:szCs w:val="24"/>
        </w:rPr>
      </w:pPr>
      <w:r w:rsidRPr="00BF4443">
        <w:rPr>
          <w:rFonts w:ascii="KZ Times New Roman" w:hAnsi="KZ Times New Roman"/>
          <w:sz w:val="24"/>
          <w:szCs w:val="24"/>
        </w:rPr>
        <w:t>3-әрекет бойынша жұмысшыларға кассадан 2600 теңге сомасында төлемақылары берілді.</w:t>
      </w:r>
    </w:p>
    <w:p w:rsidR="002D0D9B" w:rsidRPr="00BF4443" w:rsidRDefault="002D0D9B" w:rsidP="002D0D9B">
      <w:pPr>
        <w:pStyle w:val="a3"/>
        <w:rPr>
          <w:rFonts w:ascii="KZ Times New Roman" w:hAnsi="KZ Times New Roman"/>
          <w:sz w:val="24"/>
          <w:szCs w:val="24"/>
        </w:rPr>
      </w:pPr>
      <w:r w:rsidRPr="00BF4443">
        <w:rPr>
          <w:rFonts w:ascii="KZ Times New Roman" w:hAnsi="KZ Times New Roman"/>
          <w:sz w:val="24"/>
          <w:szCs w:val="24"/>
        </w:rPr>
        <w:t>Ал енді осы шаруашылық әрекеттерді «Касса» шотына көрсетіп бейнелесек, онда төмендегідей көрініс болады:</w:t>
      </w:r>
    </w:p>
    <w:p w:rsidR="002D0D9B" w:rsidRPr="00BF4443" w:rsidRDefault="002D0D9B" w:rsidP="002D0D9B">
      <w:pPr>
        <w:pStyle w:val="a3"/>
        <w:rPr>
          <w:rFonts w:ascii="KZ Times New Roman" w:hAnsi="KZ Times New Roman"/>
          <w:sz w:val="24"/>
          <w:szCs w:val="24"/>
        </w:rPr>
      </w:pPr>
    </w:p>
    <w:p w:rsidR="002D0D9B" w:rsidRPr="00BF4443" w:rsidRDefault="002D0D9B" w:rsidP="002D0D9B">
      <w:pPr>
        <w:pStyle w:val="a3"/>
        <w:rPr>
          <w:rFonts w:ascii="KZ Times New Roman" w:hAnsi="KZ Times New Roman"/>
          <w:sz w:val="24"/>
          <w:szCs w:val="24"/>
        </w:rPr>
      </w:pPr>
    </w:p>
    <w:p w:rsidR="002D0D9B" w:rsidRPr="00BF4443" w:rsidRDefault="002D0D9B" w:rsidP="002D0D9B">
      <w:pPr>
        <w:pStyle w:val="a3"/>
        <w:ind w:left="2832"/>
        <w:rPr>
          <w:rFonts w:ascii="KZ Times New Roman" w:hAnsi="KZ Times New Roman"/>
          <w:sz w:val="24"/>
          <w:szCs w:val="24"/>
        </w:rPr>
      </w:pPr>
      <w:r w:rsidRPr="00BF4443">
        <w:rPr>
          <w:rFonts w:ascii="KZ Times New Roman" w:hAnsi="KZ Times New Roman"/>
          <w:sz w:val="24"/>
          <w:szCs w:val="24"/>
        </w:rPr>
        <w:t>«Касса шоты</w:t>
      </w:r>
    </w:p>
    <w:p w:rsidR="002D0D9B" w:rsidRPr="00BF4443" w:rsidRDefault="002D0D9B" w:rsidP="002D0D9B">
      <w:pPr>
        <w:pStyle w:val="a3"/>
        <w:ind w:left="708"/>
        <w:rPr>
          <w:rFonts w:ascii="KZ Times New Roman" w:hAnsi="KZ Times New Roman"/>
          <w:sz w:val="24"/>
          <w:szCs w:val="24"/>
        </w:rPr>
      </w:pPr>
      <w:r w:rsidRPr="00BF4443">
        <w:rPr>
          <w:rFonts w:ascii="KZ Times New Roman" w:hAnsi="KZ Times New Roman"/>
          <w:sz w:val="24"/>
          <w:szCs w:val="24"/>
        </w:rPr>
        <w:t xml:space="preserve"> ДЕБЕТ</w:t>
      </w:r>
      <w:r w:rsidRPr="00BF4443">
        <w:rPr>
          <w:rFonts w:ascii="KZ Times New Roman" w:hAnsi="KZ Times New Roman"/>
          <w:sz w:val="24"/>
          <w:szCs w:val="24"/>
        </w:rPr>
        <w:tab/>
      </w:r>
      <w:r w:rsidRPr="00BF4443">
        <w:rPr>
          <w:rFonts w:ascii="KZ Times New Roman" w:hAnsi="KZ Times New Roman"/>
          <w:sz w:val="24"/>
          <w:szCs w:val="24"/>
        </w:rPr>
        <w:tab/>
      </w:r>
      <w:r w:rsidRPr="00BF4443">
        <w:rPr>
          <w:rFonts w:ascii="KZ Times New Roman" w:hAnsi="KZ Times New Roman"/>
          <w:sz w:val="24"/>
          <w:szCs w:val="24"/>
        </w:rPr>
        <w:tab/>
      </w:r>
      <w:r w:rsidRPr="00BF4443">
        <w:rPr>
          <w:rFonts w:ascii="KZ Times New Roman" w:hAnsi="KZ Times New Roman"/>
          <w:sz w:val="24"/>
          <w:szCs w:val="24"/>
        </w:rPr>
        <w:tab/>
      </w:r>
      <w:r w:rsidRPr="00BF4443">
        <w:rPr>
          <w:rFonts w:ascii="KZ Times New Roman" w:hAnsi="KZ Times New Roman"/>
          <w:sz w:val="24"/>
          <w:szCs w:val="24"/>
        </w:rPr>
        <w:tab/>
        <w:t>КРЕДИТ</w:t>
      </w:r>
    </w:p>
    <w:p w:rsidR="002D0D9B" w:rsidRPr="00BF4443" w:rsidRDefault="002D0D9B" w:rsidP="002D0D9B">
      <w:pPr>
        <w:pStyle w:val="a3"/>
        <w:rPr>
          <w:rFonts w:ascii="KZ Times New Roman" w:hAnsi="KZ Times New Roman"/>
          <w:sz w:val="24"/>
          <w:szCs w:val="24"/>
        </w:rPr>
      </w:pPr>
      <w:r>
        <w:rPr>
          <w:rFonts w:ascii="KZ Times New Roman" w:hAnsi="KZ Times New Roman"/>
          <w:noProof/>
          <w:sz w:val="24"/>
          <w:szCs w:val="24"/>
        </w:rPr>
        <mc:AlternateContent>
          <mc:Choice Requires="wps">
            <w:drawing>
              <wp:anchor distT="0" distB="0" distL="114300" distR="114300" simplePos="0" relativeHeight="251659264" behindDoc="0" locked="0" layoutInCell="0" allowOverlap="1">
                <wp:simplePos x="0" y="0"/>
                <wp:positionH relativeFrom="column">
                  <wp:posOffset>571500</wp:posOffset>
                </wp:positionH>
                <wp:positionV relativeFrom="paragraph">
                  <wp:posOffset>149860</wp:posOffset>
                </wp:positionV>
                <wp:extent cx="4343400" cy="0"/>
                <wp:effectExtent l="24765" t="20320" r="22860" b="27305"/>
                <wp:wrapNone/>
                <wp:docPr id="21" name="Прямая соединительная линия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43400" cy="0"/>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11.8pt" to="387pt,1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" o:allowincell="f" strokeweight="3pt"/>
            </w:pict>
          </mc:Fallback>
        </mc:AlternateContent>
      </w:r>
    </w:p>
    <w:p w:rsidR="002D0D9B" w:rsidRPr="00BF4443" w:rsidRDefault="002D0D9B" w:rsidP="002D0D9B">
      <w:pPr>
        <w:pStyle w:val="a3"/>
        <w:ind w:firstLine="0"/>
        <w:rPr>
          <w:rFonts w:ascii="KZ Times New Roman" w:hAnsi="KZ Times New Roman"/>
          <w:sz w:val="24"/>
          <w:szCs w:val="24"/>
        </w:rPr>
      </w:pPr>
      <w:r>
        <w:rPr>
          <w:rFonts w:ascii="KZ Times New Roman" w:hAnsi="KZ Times New Roman"/>
          <w:noProof/>
          <w:sz w:val="24"/>
          <w:szCs w:val="24"/>
        </w:rPr>
        <mc:AlternateContent>
          <mc:Choice Requires="wps">
            <w:drawing>
              <wp:anchor distT="0" distB="0" distL="114300" distR="114300" simplePos="0" relativeHeight="251691008" behindDoc="0" locked="0" layoutInCell="0" allowOverlap="1">
                <wp:simplePos x="0" y="0"/>
                <wp:positionH relativeFrom="column">
                  <wp:posOffset>2760345</wp:posOffset>
                </wp:positionH>
                <wp:positionV relativeFrom="paragraph">
                  <wp:posOffset>10795</wp:posOffset>
                </wp:positionV>
                <wp:extent cx="0" cy="2514600"/>
                <wp:effectExtent l="22860" t="27940" r="24765" b="19685"/>
                <wp:wrapNone/>
                <wp:docPr id="20" name="Прямая соединительная линия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514600"/>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0" o:spid="_x0000_s1026" style="position:absolute;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7.35pt,.85pt" to="217.35pt,19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" o:allowincell="f" strokeweight="3pt"/>
            </w:pict>
          </mc:Fallback>
        </mc:AlternateContent>
      </w:r>
      <w:r w:rsidRPr="00BF4443">
        <w:rPr>
          <w:rFonts w:ascii="KZ Times New Roman" w:hAnsi="KZ Times New Roman"/>
          <w:sz w:val="24"/>
          <w:szCs w:val="24"/>
        </w:rPr>
        <w:t xml:space="preserve">    </w:t>
      </w:r>
      <w:r w:rsidRPr="00BF4443">
        <w:rPr>
          <w:rFonts w:ascii="KZ Times New Roman" w:hAnsi="KZ Times New Roman"/>
          <w:sz w:val="24"/>
          <w:szCs w:val="24"/>
        </w:rPr>
        <w:tab/>
        <w:t>Айдың басындағы қалдық 300</w:t>
      </w:r>
    </w:p>
    <w:p w:rsidR="002D0D9B" w:rsidRPr="00BF4443" w:rsidRDefault="002D0D9B" w:rsidP="002D0D9B">
      <w:pPr>
        <w:pStyle w:val="a3"/>
        <w:rPr>
          <w:rFonts w:ascii="KZ Times New Roman" w:hAnsi="KZ Times New Roman"/>
          <w:sz w:val="24"/>
          <w:szCs w:val="24"/>
        </w:rPr>
      </w:pPr>
      <w:r>
        <w:rPr>
          <w:rFonts w:ascii="KZ Times New Roman" w:hAnsi="KZ Times New Roman"/>
          <w:noProof/>
          <w:sz w:val="24"/>
          <w:szCs w:val="24"/>
        </w:rPr>
        <mc:AlternateContent>
          <mc:Choice Requires="wps">
            <w:drawing>
              <wp:anchor distT="0" distB="0" distL="114300" distR="114300" simplePos="0" relativeHeight="251663360" behindDoc="0" locked="0" layoutInCell="0" allowOverlap="1">
                <wp:simplePos x="0" y="0"/>
                <wp:positionH relativeFrom="column">
                  <wp:posOffset>2743200</wp:posOffset>
                </wp:positionH>
                <wp:positionV relativeFrom="paragraph">
                  <wp:posOffset>181610</wp:posOffset>
                </wp:positionV>
                <wp:extent cx="2171700" cy="0"/>
                <wp:effectExtent l="15240" t="21590" r="22860" b="16510"/>
                <wp:wrapNone/>
                <wp:docPr id="19" name="Прямая соединительная линия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71700"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9"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in,14.3pt" to="387pt,1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" o:allowincell="f" strokeweight="2.25pt"/>
            </w:pict>
          </mc:Fallback>
        </mc:AlternateContent>
      </w:r>
    </w:p>
    <w:p w:rsidR="002D0D9B" w:rsidRPr="00BF4443" w:rsidRDefault="002D0D9B" w:rsidP="002D0D9B">
      <w:pPr>
        <w:pStyle w:val="a3"/>
        <w:ind w:left="708" w:firstLine="0"/>
        <w:rPr>
          <w:rFonts w:ascii="KZ Times New Roman" w:hAnsi="KZ Times New Roman"/>
          <w:sz w:val="24"/>
          <w:szCs w:val="24"/>
        </w:rPr>
      </w:pPr>
      <w:r>
        <w:rPr>
          <w:rFonts w:ascii="KZ Times New Roman" w:hAnsi="KZ Times New Roman"/>
          <w:noProof/>
          <w:sz w:val="24"/>
          <w:szCs w:val="24"/>
        </w:rPr>
        <mc:AlternateContent>
          <mc:Choice Requires="wps">
            <w:drawing>
              <wp:anchor distT="0" distB="0" distL="114300" distR="114300" simplePos="0" relativeHeight="251660288" behindDoc="0" locked="0" layoutInCell="0" allowOverlap="1">
                <wp:simplePos x="0" y="0"/>
                <wp:positionH relativeFrom="column">
                  <wp:posOffset>571500</wp:posOffset>
                </wp:positionH>
                <wp:positionV relativeFrom="paragraph">
                  <wp:posOffset>-5715</wp:posOffset>
                </wp:positionV>
                <wp:extent cx="2171700" cy="0"/>
                <wp:effectExtent l="15240" t="19050" r="22860" b="19050"/>
                <wp:wrapNone/>
                <wp:docPr id="18" name="Прямая соединительная линия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71700"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8"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45pt" to="3in,-.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" o:allowincell="f" strokeweight="2.25pt"/>
            </w:pict>
          </mc:Fallback>
        </mc:AlternateContent>
      </w:r>
      <w:r w:rsidRPr="00BF4443">
        <w:rPr>
          <w:rFonts w:ascii="KZ Times New Roman" w:hAnsi="KZ Times New Roman"/>
          <w:sz w:val="24"/>
          <w:szCs w:val="24"/>
        </w:rPr>
        <w:t>1)сатылған тауардың ақшасы</w:t>
      </w:r>
      <w:r w:rsidRPr="00BF4443">
        <w:rPr>
          <w:rFonts w:ascii="KZ Times New Roman" w:hAnsi="KZ Times New Roman"/>
          <w:sz w:val="24"/>
          <w:szCs w:val="24"/>
        </w:rPr>
        <w:tab/>
        <w:t xml:space="preserve">    3)төлемақыға берілген</w:t>
      </w:r>
      <w:r w:rsidRPr="00BF4443">
        <w:rPr>
          <w:rFonts w:ascii="KZ Times New Roman" w:hAnsi="KZ Times New Roman"/>
          <w:sz w:val="24"/>
          <w:szCs w:val="24"/>
        </w:rPr>
        <w:tab/>
      </w:r>
    </w:p>
    <w:p w:rsidR="002D0D9B" w:rsidRPr="00BF4443" w:rsidRDefault="002D0D9B" w:rsidP="002D0D9B">
      <w:pPr>
        <w:pStyle w:val="a3"/>
        <w:ind w:left="708" w:firstLine="0"/>
        <w:rPr>
          <w:rFonts w:ascii="KZ Times New Roman" w:hAnsi="KZ Times New Roman"/>
          <w:sz w:val="24"/>
          <w:szCs w:val="24"/>
        </w:rPr>
      </w:pPr>
      <w:r w:rsidRPr="00BF4443">
        <w:rPr>
          <w:rFonts w:ascii="KZ Times New Roman" w:hAnsi="KZ Times New Roman"/>
          <w:sz w:val="24"/>
          <w:szCs w:val="24"/>
        </w:rPr>
        <w:tab/>
      </w:r>
      <w:r w:rsidRPr="00BF4443">
        <w:rPr>
          <w:rFonts w:ascii="KZ Times New Roman" w:hAnsi="KZ Times New Roman"/>
          <w:sz w:val="24"/>
          <w:szCs w:val="24"/>
        </w:rPr>
        <w:tab/>
      </w:r>
      <w:r w:rsidRPr="00BF4443">
        <w:rPr>
          <w:rFonts w:ascii="KZ Times New Roman" w:hAnsi="KZ Times New Roman"/>
          <w:sz w:val="24"/>
          <w:szCs w:val="24"/>
        </w:rPr>
        <w:tab/>
      </w:r>
      <w:r w:rsidRPr="00BF4443">
        <w:rPr>
          <w:rFonts w:ascii="KZ Times New Roman" w:hAnsi="KZ Times New Roman"/>
          <w:sz w:val="24"/>
          <w:szCs w:val="24"/>
        </w:rPr>
        <w:tab/>
        <w:t>2500</w:t>
      </w:r>
      <w:r w:rsidRPr="00BF4443">
        <w:rPr>
          <w:rFonts w:ascii="KZ Times New Roman" w:hAnsi="KZ Times New Roman"/>
          <w:sz w:val="24"/>
          <w:szCs w:val="24"/>
        </w:rPr>
        <w:tab/>
        <w:t xml:space="preserve">              ақша</w:t>
      </w:r>
      <w:r w:rsidRPr="00BF4443">
        <w:rPr>
          <w:rFonts w:ascii="KZ Times New Roman" w:hAnsi="KZ Times New Roman"/>
          <w:sz w:val="24"/>
          <w:szCs w:val="24"/>
        </w:rPr>
        <w:tab/>
      </w:r>
      <w:r w:rsidRPr="00BF4443">
        <w:rPr>
          <w:rFonts w:ascii="KZ Times New Roman" w:hAnsi="KZ Times New Roman"/>
          <w:sz w:val="24"/>
          <w:szCs w:val="24"/>
        </w:rPr>
        <w:tab/>
      </w:r>
      <w:r w:rsidRPr="00BF4443">
        <w:rPr>
          <w:rFonts w:ascii="KZ Times New Roman" w:hAnsi="KZ Times New Roman"/>
          <w:sz w:val="24"/>
          <w:szCs w:val="24"/>
        </w:rPr>
        <w:tab/>
        <w:t>2600</w:t>
      </w:r>
    </w:p>
    <w:p w:rsidR="002D0D9B" w:rsidRPr="00BF4443" w:rsidRDefault="002D0D9B" w:rsidP="002D0D9B">
      <w:pPr>
        <w:pStyle w:val="a3"/>
        <w:ind w:left="708" w:firstLine="0"/>
        <w:rPr>
          <w:rFonts w:ascii="KZ Times New Roman" w:hAnsi="KZ Times New Roman"/>
          <w:sz w:val="24"/>
          <w:szCs w:val="24"/>
        </w:rPr>
      </w:pPr>
      <w:r w:rsidRPr="00BF4443">
        <w:rPr>
          <w:rFonts w:ascii="KZ Times New Roman" w:hAnsi="KZ Times New Roman"/>
          <w:sz w:val="24"/>
          <w:szCs w:val="24"/>
        </w:rPr>
        <w:t>2)есеп шоттан алынған ақша</w:t>
      </w:r>
    </w:p>
    <w:p w:rsidR="002D0D9B" w:rsidRPr="00BF4443" w:rsidRDefault="002D0D9B" w:rsidP="002D0D9B">
      <w:pPr>
        <w:pStyle w:val="a3"/>
        <w:ind w:left="708" w:firstLine="0"/>
        <w:rPr>
          <w:rFonts w:ascii="KZ Times New Roman" w:hAnsi="KZ Times New Roman"/>
          <w:sz w:val="24"/>
          <w:szCs w:val="24"/>
        </w:rPr>
      </w:pPr>
      <w:r w:rsidRPr="00BF4443">
        <w:rPr>
          <w:rFonts w:ascii="KZ Times New Roman" w:hAnsi="KZ Times New Roman"/>
          <w:sz w:val="24"/>
          <w:szCs w:val="24"/>
        </w:rPr>
        <w:tab/>
      </w:r>
      <w:r w:rsidRPr="00BF4443">
        <w:rPr>
          <w:rFonts w:ascii="KZ Times New Roman" w:hAnsi="KZ Times New Roman"/>
          <w:sz w:val="24"/>
          <w:szCs w:val="24"/>
        </w:rPr>
        <w:tab/>
      </w:r>
      <w:r w:rsidRPr="00BF4443">
        <w:rPr>
          <w:rFonts w:ascii="KZ Times New Roman" w:hAnsi="KZ Times New Roman"/>
          <w:sz w:val="24"/>
          <w:szCs w:val="24"/>
        </w:rPr>
        <w:tab/>
      </w:r>
      <w:r w:rsidRPr="00BF4443">
        <w:rPr>
          <w:rFonts w:ascii="KZ Times New Roman" w:hAnsi="KZ Times New Roman"/>
          <w:sz w:val="24"/>
          <w:szCs w:val="24"/>
        </w:rPr>
        <w:tab/>
        <w:t>4200</w:t>
      </w:r>
      <w:r w:rsidRPr="00BF4443">
        <w:rPr>
          <w:rFonts w:ascii="KZ Times New Roman" w:hAnsi="KZ Times New Roman"/>
          <w:sz w:val="24"/>
          <w:szCs w:val="24"/>
        </w:rPr>
        <w:tab/>
      </w:r>
      <w:r w:rsidRPr="00BF4443">
        <w:rPr>
          <w:rFonts w:ascii="KZ Times New Roman" w:hAnsi="KZ Times New Roman"/>
          <w:sz w:val="24"/>
          <w:szCs w:val="24"/>
        </w:rPr>
        <w:tab/>
      </w:r>
      <w:r w:rsidRPr="00BF4443">
        <w:rPr>
          <w:rFonts w:ascii="KZ Times New Roman" w:hAnsi="KZ Times New Roman"/>
          <w:sz w:val="24"/>
          <w:szCs w:val="24"/>
        </w:rPr>
        <w:tab/>
      </w:r>
      <w:r w:rsidRPr="00BF4443">
        <w:rPr>
          <w:rFonts w:ascii="KZ Times New Roman" w:hAnsi="KZ Times New Roman"/>
          <w:sz w:val="24"/>
          <w:szCs w:val="24"/>
        </w:rPr>
        <w:tab/>
      </w:r>
    </w:p>
    <w:p w:rsidR="002D0D9B" w:rsidRPr="00BF4443" w:rsidRDefault="002D0D9B" w:rsidP="002D0D9B">
      <w:pPr>
        <w:ind w:firstLine="708"/>
        <w:rPr>
          <w:sz w:val="24"/>
          <w:szCs w:val="24"/>
        </w:rPr>
      </w:pPr>
      <w:r>
        <w:rPr>
          <w:noProof/>
          <w:sz w:val="24"/>
          <w:szCs w:val="24"/>
        </w:rPr>
        <mc:AlternateContent>
          <mc:Choice Requires="wps">
            <w:drawing>
              <wp:anchor distT="0" distB="0" distL="114300" distR="114300" simplePos="0" relativeHeight="251661312" behindDoc="0" locked="0" layoutInCell="0" allowOverlap="1">
                <wp:simplePos x="0" y="0"/>
                <wp:positionH relativeFrom="column">
                  <wp:posOffset>571500</wp:posOffset>
                </wp:positionH>
                <wp:positionV relativeFrom="paragraph">
                  <wp:posOffset>42545</wp:posOffset>
                </wp:positionV>
                <wp:extent cx="4343400" cy="0"/>
                <wp:effectExtent l="15240" t="15875" r="22860" b="22225"/>
                <wp:wrapNone/>
                <wp:docPr id="17" name="Прямая соединительная линия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43400"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7"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3.35pt" to="387pt,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" o:allowincell="f" strokeweight="2.25pt"/>
            </w:pict>
          </mc:Fallback>
        </mc:AlternateContent>
      </w:r>
      <w:r w:rsidRPr="00BF4443">
        <w:rPr>
          <w:sz w:val="24"/>
          <w:szCs w:val="24"/>
        </w:rPr>
        <w:t>Айлық айналым</w:t>
      </w:r>
      <w:r w:rsidRPr="00BF4443">
        <w:rPr>
          <w:sz w:val="24"/>
          <w:szCs w:val="24"/>
        </w:rPr>
        <w:tab/>
      </w:r>
      <w:r w:rsidRPr="00BF4443">
        <w:rPr>
          <w:sz w:val="24"/>
          <w:szCs w:val="24"/>
        </w:rPr>
        <w:tab/>
      </w:r>
      <w:r w:rsidRPr="00BF4443">
        <w:rPr>
          <w:sz w:val="24"/>
          <w:szCs w:val="24"/>
        </w:rPr>
        <w:tab/>
        <w:t>Айлық айналым</w:t>
      </w:r>
    </w:p>
    <w:p w:rsidR="002D0D9B" w:rsidRPr="00BF4443" w:rsidRDefault="002D0D9B" w:rsidP="002D0D9B">
      <w:pPr>
        <w:ind w:left="708" w:firstLine="708"/>
        <w:rPr>
          <w:rFonts w:ascii="KZ Times New Roman" w:hAnsi="KZ Times New Roman"/>
          <w:sz w:val="24"/>
          <w:szCs w:val="24"/>
          <w:lang w:val="ru-MO"/>
        </w:rPr>
      </w:pPr>
      <w:r w:rsidRPr="00BF4443">
        <w:rPr>
          <w:rFonts w:ascii="KZ Times New Roman" w:hAnsi="KZ Times New Roman"/>
          <w:sz w:val="24"/>
          <w:szCs w:val="24"/>
          <w:lang w:val="ru-MO"/>
        </w:rPr>
        <w:t>қорытындысы     6700</w:t>
      </w:r>
      <w:r w:rsidRPr="00BF4443">
        <w:rPr>
          <w:rFonts w:ascii="KZ Times New Roman" w:hAnsi="KZ Times New Roman"/>
          <w:sz w:val="24"/>
          <w:szCs w:val="24"/>
          <w:lang w:val="ru-MO"/>
        </w:rPr>
        <w:tab/>
      </w:r>
      <w:r w:rsidRPr="00BF4443">
        <w:rPr>
          <w:rFonts w:ascii="KZ Times New Roman" w:hAnsi="KZ Times New Roman"/>
          <w:sz w:val="24"/>
          <w:szCs w:val="24"/>
          <w:lang w:val="ru-MO"/>
        </w:rPr>
        <w:tab/>
        <w:t>қорытындысы    2600</w:t>
      </w:r>
    </w:p>
    <w:p w:rsidR="002D0D9B" w:rsidRPr="00BF4443" w:rsidRDefault="002D0D9B" w:rsidP="002D0D9B">
      <w:pPr>
        <w:ind w:left="708" w:firstLine="708"/>
        <w:rPr>
          <w:rFonts w:ascii="KZ Times New Roman" w:hAnsi="KZ Times New Roman"/>
          <w:sz w:val="24"/>
          <w:szCs w:val="24"/>
          <w:lang w:val="ru-MO"/>
        </w:rPr>
      </w:pPr>
      <w:r>
        <w:rPr>
          <w:rFonts w:ascii="KZ Times New Roman" w:hAnsi="KZ Times New Roman"/>
          <w:noProof/>
          <w:sz w:val="24"/>
          <w:szCs w:val="24"/>
        </w:rPr>
        <mc:AlternateContent>
          <mc:Choice Requires="wps">
            <w:drawing>
              <wp:anchor distT="0" distB="0" distL="114300" distR="114300" simplePos="0" relativeHeight="251662336" behindDoc="0" locked="0" layoutInCell="1" allowOverlap="1">
                <wp:simplePos x="0" y="0"/>
                <wp:positionH relativeFrom="column">
                  <wp:posOffset>588645</wp:posOffset>
                </wp:positionH>
                <wp:positionV relativeFrom="paragraph">
                  <wp:posOffset>103505</wp:posOffset>
                </wp:positionV>
                <wp:extent cx="4343400" cy="0"/>
                <wp:effectExtent l="22860" t="17780" r="15240" b="20320"/>
                <wp:wrapNone/>
                <wp:docPr id="16" name="Прямая соединительная линия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43400"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6"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6.35pt,8.15pt" to="388.35pt,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" strokeweight="2.25pt"/>
            </w:pict>
          </mc:Fallback>
        </mc:AlternateContent>
      </w:r>
    </w:p>
    <w:p w:rsidR="002D0D9B" w:rsidRPr="00BF4443" w:rsidRDefault="002D0D9B" w:rsidP="002D0D9B">
      <w:pPr>
        <w:pStyle w:val="2"/>
        <w:rPr>
          <w:sz w:val="24"/>
          <w:szCs w:val="24"/>
        </w:rPr>
      </w:pPr>
      <w:r w:rsidRPr="00BF4443">
        <w:rPr>
          <w:sz w:val="24"/>
          <w:szCs w:val="24"/>
        </w:rPr>
        <w:t xml:space="preserve">Айдың соңындағы </w:t>
      </w:r>
    </w:p>
    <w:p w:rsidR="002D0D9B" w:rsidRPr="00BF4443" w:rsidRDefault="002D0D9B" w:rsidP="002D0D9B">
      <w:pPr>
        <w:pStyle w:val="2"/>
        <w:ind w:left="1416"/>
        <w:rPr>
          <w:sz w:val="24"/>
          <w:szCs w:val="24"/>
        </w:rPr>
      </w:pPr>
      <w:r w:rsidRPr="00BF4443">
        <w:rPr>
          <w:sz w:val="24"/>
          <w:szCs w:val="24"/>
        </w:rPr>
        <w:t>қалдық        4400</w:t>
      </w:r>
      <w:r w:rsidRPr="00BF4443">
        <w:rPr>
          <w:sz w:val="24"/>
          <w:szCs w:val="24"/>
        </w:rPr>
        <w:tab/>
      </w:r>
      <w:r w:rsidRPr="00BF4443">
        <w:rPr>
          <w:sz w:val="24"/>
          <w:szCs w:val="24"/>
        </w:rPr>
        <w:tab/>
      </w:r>
      <w:r w:rsidRPr="00BF4443">
        <w:rPr>
          <w:sz w:val="24"/>
          <w:szCs w:val="24"/>
        </w:rPr>
        <w:tab/>
      </w:r>
      <w:r w:rsidRPr="00BF4443">
        <w:rPr>
          <w:sz w:val="24"/>
          <w:szCs w:val="24"/>
        </w:rPr>
        <w:tab/>
      </w:r>
      <w:r w:rsidRPr="00BF4443">
        <w:rPr>
          <w:sz w:val="24"/>
          <w:szCs w:val="24"/>
        </w:rPr>
        <w:tab/>
      </w:r>
      <w:r w:rsidRPr="00BF4443">
        <w:rPr>
          <w:sz w:val="24"/>
          <w:szCs w:val="24"/>
        </w:rPr>
        <w:tab/>
      </w:r>
      <w:r w:rsidRPr="00BF4443">
        <w:rPr>
          <w:sz w:val="24"/>
          <w:szCs w:val="24"/>
        </w:rPr>
        <w:tab/>
      </w:r>
      <w:r w:rsidRPr="00BF4443">
        <w:rPr>
          <w:sz w:val="24"/>
          <w:szCs w:val="24"/>
        </w:rPr>
        <w:tab/>
      </w:r>
    </w:p>
    <w:p w:rsidR="002D0D9B" w:rsidRPr="00BF4443" w:rsidRDefault="002D0D9B" w:rsidP="002D0D9B">
      <w:pPr>
        <w:rPr>
          <w:rFonts w:ascii="KZ Times New Roman" w:hAnsi="KZ Times New Roman"/>
          <w:sz w:val="24"/>
          <w:szCs w:val="24"/>
          <w:lang w:val="ru-MO"/>
        </w:rPr>
      </w:pPr>
    </w:p>
    <w:p w:rsidR="002D0D9B" w:rsidRPr="00BF4443" w:rsidRDefault="002D0D9B" w:rsidP="002D0D9B">
      <w:pPr>
        <w:rPr>
          <w:rFonts w:ascii="KZ Times New Roman" w:hAnsi="KZ Times New Roman"/>
          <w:sz w:val="24"/>
          <w:szCs w:val="24"/>
          <w:lang w:val="ru-MO"/>
        </w:rPr>
      </w:pPr>
    </w:p>
    <w:p w:rsidR="002D0D9B" w:rsidRDefault="002D0D9B" w:rsidP="002D0D9B">
      <w:pPr>
        <w:pStyle w:val="a3"/>
        <w:rPr>
          <w:rFonts w:ascii="KZ Times New Roman" w:hAnsi="KZ Times New Roman"/>
          <w:i/>
          <w:sz w:val="24"/>
          <w:szCs w:val="24"/>
          <w:lang w:val="kk-KZ"/>
        </w:rPr>
      </w:pPr>
    </w:p>
    <w:p w:rsidR="002D0D9B" w:rsidRPr="00BF4443" w:rsidRDefault="002D0D9B" w:rsidP="002D0D9B">
      <w:pPr>
        <w:pStyle w:val="a3"/>
        <w:rPr>
          <w:rFonts w:ascii="KZ Times New Roman" w:hAnsi="KZ Times New Roman"/>
          <w:sz w:val="24"/>
          <w:szCs w:val="24"/>
        </w:rPr>
      </w:pPr>
      <w:r w:rsidRPr="00BF4443">
        <w:rPr>
          <w:rFonts w:ascii="KZ Times New Roman" w:hAnsi="KZ Times New Roman"/>
          <w:i/>
          <w:sz w:val="24"/>
          <w:szCs w:val="24"/>
        </w:rPr>
        <w:t>2-мысал.</w:t>
      </w:r>
      <w:r w:rsidRPr="00BF4443">
        <w:rPr>
          <w:rFonts w:ascii="KZ Times New Roman" w:hAnsi="KZ Times New Roman"/>
          <w:b/>
          <w:sz w:val="24"/>
          <w:szCs w:val="24"/>
        </w:rPr>
        <w:t xml:space="preserve">   </w:t>
      </w:r>
      <w:r w:rsidRPr="00BF4443">
        <w:rPr>
          <w:rFonts w:ascii="KZ Times New Roman" w:hAnsi="KZ Times New Roman"/>
          <w:sz w:val="24"/>
          <w:szCs w:val="24"/>
        </w:rPr>
        <w:t>3310</w:t>
      </w:r>
      <w:r w:rsidRPr="00BF4443">
        <w:rPr>
          <w:rFonts w:ascii="KZ Times New Roman" w:hAnsi="KZ Times New Roman"/>
          <w:b/>
          <w:sz w:val="24"/>
          <w:szCs w:val="24"/>
        </w:rPr>
        <w:t xml:space="preserve">  </w:t>
      </w:r>
      <w:r w:rsidRPr="00BF4443">
        <w:rPr>
          <w:rFonts w:ascii="KZ Times New Roman" w:hAnsi="KZ Times New Roman"/>
          <w:sz w:val="24"/>
          <w:szCs w:val="24"/>
        </w:rPr>
        <w:t xml:space="preserve">«Жабдықтаушылармен есеп айырысу» шоты. Бұл шот баланста пассивтік. Онда көрсетілген ақша қаражаты кәсіпорынның ай басында сатып алған тауарлар үшін қанша берешек екендігін көрсетеді. Баланста көрсетілгендей ай басындағы қалдық кредит жағында 12000 теңге болады.   </w:t>
      </w:r>
    </w:p>
    <w:p w:rsidR="002D0D9B" w:rsidRPr="00BF4443" w:rsidRDefault="002D0D9B" w:rsidP="002D0D9B">
      <w:pPr>
        <w:pStyle w:val="a3"/>
        <w:rPr>
          <w:rFonts w:ascii="KZ Times New Roman" w:hAnsi="KZ Times New Roman"/>
          <w:sz w:val="24"/>
          <w:szCs w:val="24"/>
        </w:rPr>
      </w:pPr>
      <w:r w:rsidRPr="00BF4443">
        <w:rPr>
          <w:rFonts w:ascii="KZ Times New Roman" w:hAnsi="KZ Times New Roman"/>
          <w:sz w:val="24"/>
          <w:szCs w:val="24"/>
        </w:rPr>
        <w:t>1-әрекет бойынша жабдықтаушылардан 5600 теңге сомасында материалдар келіп түсті;</w:t>
      </w:r>
    </w:p>
    <w:p w:rsidR="002D0D9B" w:rsidRPr="00BF4443" w:rsidRDefault="002D0D9B" w:rsidP="002D0D9B">
      <w:pPr>
        <w:pStyle w:val="a3"/>
        <w:rPr>
          <w:rFonts w:ascii="KZ Times New Roman" w:hAnsi="KZ Times New Roman"/>
          <w:sz w:val="24"/>
          <w:szCs w:val="24"/>
        </w:rPr>
      </w:pPr>
      <w:r w:rsidRPr="00BF4443">
        <w:rPr>
          <w:rFonts w:ascii="KZ Times New Roman" w:hAnsi="KZ Times New Roman"/>
          <w:sz w:val="24"/>
          <w:szCs w:val="24"/>
        </w:rPr>
        <w:t>2-әрекет бойынша кәсіпорын алған тауары үшін банкідегі есеп шоттан 7800 теңге мөлшерінде жабдықтаушылармен есеп айырысты;</w:t>
      </w:r>
    </w:p>
    <w:p w:rsidR="002D0D9B" w:rsidRPr="00BF4443" w:rsidRDefault="002D0D9B" w:rsidP="002D0D9B">
      <w:pPr>
        <w:pStyle w:val="a3"/>
        <w:rPr>
          <w:rFonts w:ascii="KZ Times New Roman" w:hAnsi="KZ Times New Roman"/>
          <w:sz w:val="24"/>
          <w:szCs w:val="24"/>
        </w:rPr>
      </w:pPr>
      <w:r w:rsidRPr="00BF4443">
        <w:rPr>
          <w:rFonts w:ascii="KZ Times New Roman" w:hAnsi="KZ Times New Roman"/>
          <w:sz w:val="24"/>
          <w:szCs w:val="24"/>
        </w:rPr>
        <w:t>3-әрекет бойынша кәсіпорын келіп түскен материалдар үшін банк несиесі  бойынша 6500 теңге сомасында жабдықтаушыларға ақша қаражаты төленді.</w:t>
      </w:r>
    </w:p>
    <w:p w:rsidR="002D0D9B" w:rsidRPr="00BF4443" w:rsidRDefault="002D0D9B" w:rsidP="002D0D9B">
      <w:pPr>
        <w:pStyle w:val="a3"/>
        <w:rPr>
          <w:rFonts w:ascii="KZ Times New Roman" w:hAnsi="KZ Times New Roman"/>
          <w:sz w:val="24"/>
          <w:szCs w:val="24"/>
        </w:rPr>
      </w:pPr>
      <w:r w:rsidRPr="00BF4443">
        <w:rPr>
          <w:rFonts w:ascii="KZ Times New Roman" w:hAnsi="KZ Times New Roman"/>
          <w:sz w:val="24"/>
          <w:szCs w:val="24"/>
        </w:rPr>
        <w:t>Ал енді осы шаруашылық әрекеттерді «Жабдықтаушылармен есеп айырысу» шотына көрсетіп бейнелесек, онда төмендегідей көрініс болады:</w:t>
      </w:r>
    </w:p>
    <w:p w:rsidR="002D0D9B" w:rsidRPr="00BF4443" w:rsidRDefault="002D0D9B" w:rsidP="002D0D9B">
      <w:pPr>
        <w:ind w:firstLine="720"/>
        <w:jc w:val="both"/>
        <w:rPr>
          <w:rFonts w:ascii="Times New Roman(K)" w:hAnsi="Times New Roman(K)"/>
          <w:sz w:val="24"/>
          <w:szCs w:val="24"/>
          <w:lang w:val="kk-KZ"/>
        </w:rPr>
      </w:pPr>
      <w:r w:rsidRPr="00BF4443">
        <w:rPr>
          <w:rFonts w:ascii="KZ Times New Roman" w:hAnsi="KZ Times New Roman"/>
          <w:sz w:val="24"/>
          <w:szCs w:val="24"/>
        </w:rPr>
        <w:t xml:space="preserve">   </w:t>
      </w:r>
      <w:r w:rsidRPr="00BF4443">
        <w:rPr>
          <w:rFonts w:ascii="Times New Roman(K)" w:hAnsi="Times New Roman(K)"/>
          <w:sz w:val="24"/>
          <w:szCs w:val="24"/>
          <w:lang w:val="kk-KZ"/>
        </w:rPr>
        <w:t xml:space="preserve">Әрбір шаруашылық әрекеті өзінің объективті сипатына қарай шаруашылық құралдары мен олардың құрылу көздерінің құрамында екі түрлі өзгерістер тударады. Әрбір шаруашылық әрекеті бухгалтерлік есептің шоттарында екі рет: бір шоттың дебеті және екінші шоттың кредиті бойынша көрсетіледі, яғни бір әрекеттің нәтижесінде болған өзгерістерді өзара байланысты екі бухгалтерлік шотқа тіркейді. Демек, екіжақты жазу әдісінің қажеттілігі ұйымның мүлкін баланстық топтау әдісінен туындайды. Екіжақты жазу әдісінің үлкен қадағалаушылық мәні бар, өйткені сол бір ғана шаруашылық әрекеті </w:t>
      </w:r>
      <w:r w:rsidRPr="00BF4443">
        <w:rPr>
          <w:rFonts w:ascii="Times New Roman(K)" w:hAnsi="Times New Roman(K)"/>
          <w:sz w:val="24"/>
          <w:szCs w:val="24"/>
          <w:lang w:val="kk-KZ"/>
        </w:rPr>
        <w:lastRenderedPageBreak/>
        <w:t>бірдей сомамен екі рет көрсетіледі. Сондықтан осы әрекет бойынша сома айырмашылығы болса, жіберілген қателік пен оған жауапкер де анықталады.</w:t>
      </w:r>
    </w:p>
    <w:p w:rsidR="002D0D9B" w:rsidRPr="00BF4443" w:rsidRDefault="002D0D9B" w:rsidP="002D0D9B">
      <w:pPr>
        <w:pStyle w:val="a3"/>
        <w:ind w:firstLine="0"/>
        <w:jc w:val="center"/>
        <w:rPr>
          <w:rFonts w:ascii="KZ Times New Roman" w:hAnsi="KZ Times New Roman"/>
          <w:sz w:val="24"/>
          <w:szCs w:val="24"/>
        </w:rPr>
      </w:pPr>
      <w:r w:rsidRPr="00BF4443">
        <w:rPr>
          <w:rFonts w:ascii="KZ Times New Roman" w:hAnsi="KZ Times New Roman"/>
          <w:sz w:val="24"/>
          <w:szCs w:val="24"/>
        </w:rPr>
        <w:t>«Жабдықтаушылармен есеп айырысу» шоты</w:t>
      </w:r>
    </w:p>
    <w:p w:rsidR="002D0D9B" w:rsidRPr="00BF4443" w:rsidRDefault="002D0D9B" w:rsidP="002D0D9B">
      <w:pPr>
        <w:pStyle w:val="a3"/>
        <w:ind w:left="708"/>
        <w:rPr>
          <w:rFonts w:ascii="KZ Times New Roman" w:hAnsi="KZ Times New Roman"/>
          <w:sz w:val="24"/>
          <w:szCs w:val="24"/>
        </w:rPr>
      </w:pPr>
      <w:r w:rsidRPr="00BF4443">
        <w:rPr>
          <w:rFonts w:ascii="KZ Times New Roman" w:hAnsi="KZ Times New Roman"/>
          <w:sz w:val="24"/>
          <w:szCs w:val="24"/>
        </w:rPr>
        <w:t xml:space="preserve"> ДЕБЕТ</w:t>
      </w:r>
      <w:r w:rsidRPr="00BF4443">
        <w:rPr>
          <w:rFonts w:ascii="KZ Times New Roman" w:hAnsi="KZ Times New Roman"/>
          <w:sz w:val="24"/>
          <w:szCs w:val="24"/>
        </w:rPr>
        <w:tab/>
      </w:r>
      <w:r w:rsidRPr="00BF4443">
        <w:rPr>
          <w:rFonts w:ascii="KZ Times New Roman" w:hAnsi="KZ Times New Roman"/>
          <w:sz w:val="24"/>
          <w:szCs w:val="24"/>
        </w:rPr>
        <w:tab/>
      </w:r>
      <w:r w:rsidRPr="00BF4443">
        <w:rPr>
          <w:rFonts w:ascii="KZ Times New Roman" w:hAnsi="KZ Times New Roman"/>
          <w:sz w:val="24"/>
          <w:szCs w:val="24"/>
        </w:rPr>
        <w:tab/>
      </w:r>
      <w:r w:rsidRPr="00BF4443">
        <w:rPr>
          <w:rFonts w:ascii="KZ Times New Roman" w:hAnsi="KZ Times New Roman"/>
          <w:sz w:val="24"/>
          <w:szCs w:val="24"/>
        </w:rPr>
        <w:tab/>
      </w:r>
      <w:r w:rsidRPr="00BF4443">
        <w:rPr>
          <w:rFonts w:ascii="KZ Times New Roman" w:hAnsi="KZ Times New Roman"/>
          <w:sz w:val="24"/>
          <w:szCs w:val="24"/>
        </w:rPr>
        <w:tab/>
        <w:t>КРЕДИТ</w:t>
      </w:r>
    </w:p>
    <w:p w:rsidR="002D0D9B" w:rsidRPr="00BF4443" w:rsidRDefault="002D0D9B" w:rsidP="002D0D9B">
      <w:pPr>
        <w:pStyle w:val="a3"/>
        <w:rPr>
          <w:rFonts w:ascii="KZ Times New Roman" w:hAnsi="KZ Times New Roman"/>
          <w:sz w:val="24"/>
          <w:szCs w:val="24"/>
        </w:rPr>
      </w:pPr>
      <w:r>
        <w:rPr>
          <w:rFonts w:ascii="KZ Times New Roman" w:hAnsi="KZ Times New Roman"/>
          <w:noProof/>
          <w:sz w:val="24"/>
          <w:szCs w:val="24"/>
        </w:rPr>
        <mc:AlternateContent>
          <mc:Choice Requires="wps">
            <w:drawing>
              <wp:anchor distT="0" distB="0" distL="114300" distR="114300" simplePos="0" relativeHeight="251692032" behindDoc="0" locked="0" layoutInCell="0" allowOverlap="1">
                <wp:simplePos x="0" y="0"/>
                <wp:positionH relativeFrom="column">
                  <wp:posOffset>2760345</wp:posOffset>
                </wp:positionH>
                <wp:positionV relativeFrom="paragraph">
                  <wp:posOffset>149860</wp:posOffset>
                </wp:positionV>
                <wp:extent cx="0" cy="2514600"/>
                <wp:effectExtent l="22860" t="21590" r="24765" b="26035"/>
                <wp:wrapNone/>
                <wp:docPr id="15" name="Прямая соединительная линия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514600"/>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5" o:spid="_x0000_s1026" style="position:absolute;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7.35pt,11.8pt" to="217.35pt,20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" o:allowincell="f" strokeweight="3pt"/>
            </w:pict>
          </mc:Fallback>
        </mc:AlternateContent>
      </w:r>
      <w:r>
        <w:rPr>
          <w:rFonts w:ascii="KZ Times New Roman" w:hAnsi="KZ Times New Roman"/>
          <w:noProof/>
          <w:sz w:val="24"/>
          <w:szCs w:val="24"/>
        </w:rPr>
        <mc:AlternateContent>
          <mc:Choice Requires="wps">
            <w:drawing>
              <wp:anchor distT="0" distB="0" distL="114300" distR="114300" simplePos="0" relativeHeight="251664384" behindDoc="0" locked="0" layoutInCell="0" allowOverlap="1">
                <wp:simplePos x="0" y="0"/>
                <wp:positionH relativeFrom="column">
                  <wp:posOffset>571500</wp:posOffset>
                </wp:positionH>
                <wp:positionV relativeFrom="paragraph">
                  <wp:posOffset>149860</wp:posOffset>
                </wp:positionV>
                <wp:extent cx="4343400" cy="0"/>
                <wp:effectExtent l="24765" t="21590" r="22860" b="26035"/>
                <wp:wrapNone/>
                <wp:docPr id="14" name="Прямая соединительная линия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43400" cy="0"/>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4"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11.8pt" to="387pt,1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" o:allowincell="f" strokeweight="3pt"/>
            </w:pict>
          </mc:Fallback>
        </mc:AlternateContent>
      </w:r>
    </w:p>
    <w:p w:rsidR="002D0D9B" w:rsidRPr="00BF4443" w:rsidRDefault="002D0D9B" w:rsidP="002D0D9B">
      <w:pPr>
        <w:pStyle w:val="a3"/>
        <w:ind w:left="3540"/>
        <w:rPr>
          <w:rFonts w:ascii="KZ Times New Roman" w:hAnsi="KZ Times New Roman"/>
          <w:sz w:val="24"/>
          <w:szCs w:val="24"/>
        </w:rPr>
      </w:pPr>
      <w:r w:rsidRPr="00BF4443">
        <w:rPr>
          <w:rFonts w:ascii="KZ Times New Roman" w:hAnsi="KZ Times New Roman"/>
          <w:sz w:val="24"/>
          <w:szCs w:val="24"/>
        </w:rPr>
        <w:t xml:space="preserve">    Айдың басындағы қалдық</w:t>
      </w:r>
    </w:p>
    <w:p w:rsidR="002D0D9B" w:rsidRPr="00BF4443" w:rsidRDefault="002D0D9B" w:rsidP="002D0D9B">
      <w:pPr>
        <w:pStyle w:val="a3"/>
        <w:ind w:left="3540"/>
        <w:rPr>
          <w:rFonts w:ascii="KZ Times New Roman" w:hAnsi="KZ Times New Roman"/>
          <w:sz w:val="24"/>
          <w:szCs w:val="24"/>
        </w:rPr>
      </w:pPr>
      <w:r w:rsidRPr="00BF4443">
        <w:rPr>
          <w:rFonts w:ascii="KZ Times New Roman" w:hAnsi="KZ Times New Roman"/>
          <w:sz w:val="24"/>
          <w:szCs w:val="24"/>
        </w:rPr>
        <w:tab/>
      </w:r>
      <w:r w:rsidRPr="00BF4443">
        <w:rPr>
          <w:rFonts w:ascii="KZ Times New Roman" w:hAnsi="KZ Times New Roman"/>
          <w:sz w:val="24"/>
          <w:szCs w:val="24"/>
        </w:rPr>
        <w:tab/>
      </w:r>
      <w:r w:rsidRPr="00BF4443">
        <w:rPr>
          <w:rFonts w:ascii="KZ Times New Roman" w:hAnsi="KZ Times New Roman"/>
          <w:sz w:val="24"/>
          <w:szCs w:val="24"/>
        </w:rPr>
        <w:tab/>
        <w:t>12000</w:t>
      </w:r>
    </w:p>
    <w:p w:rsidR="002D0D9B" w:rsidRPr="00BF4443" w:rsidRDefault="002D0D9B" w:rsidP="002D0D9B">
      <w:pPr>
        <w:pStyle w:val="a3"/>
        <w:jc w:val="center"/>
        <w:rPr>
          <w:rFonts w:ascii="KZ Times New Roman" w:hAnsi="KZ Times New Roman"/>
          <w:sz w:val="24"/>
          <w:szCs w:val="24"/>
        </w:rPr>
      </w:pPr>
      <w:r>
        <w:rPr>
          <w:rFonts w:ascii="KZ Times New Roman" w:hAnsi="KZ Times New Roman"/>
          <w:noProof/>
          <w:sz w:val="24"/>
          <w:szCs w:val="24"/>
        </w:rPr>
        <mc:AlternateContent>
          <mc:Choice Requires="wps">
            <w:drawing>
              <wp:anchor distT="0" distB="0" distL="114300" distR="114300" simplePos="0" relativeHeight="251667456" behindDoc="0" locked="0" layoutInCell="1" allowOverlap="1">
                <wp:simplePos x="0" y="0"/>
                <wp:positionH relativeFrom="column">
                  <wp:posOffset>2760345</wp:posOffset>
                </wp:positionH>
                <wp:positionV relativeFrom="paragraph">
                  <wp:posOffset>108585</wp:posOffset>
                </wp:positionV>
                <wp:extent cx="2171700" cy="0"/>
                <wp:effectExtent l="22860" t="20320" r="15240" b="17780"/>
                <wp:wrapNone/>
                <wp:docPr id="13" name="Прямая соединительная линия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71700"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3"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7.35pt,8.55pt" to="388.35pt,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" strokeweight="2.25pt"/>
            </w:pict>
          </mc:Fallback>
        </mc:AlternateContent>
      </w:r>
    </w:p>
    <w:p w:rsidR="002D0D9B" w:rsidRPr="00BF4443" w:rsidRDefault="002D0D9B" w:rsidP="002D0D9B">
      <w:pPr>
        <w:ind w:left="708" w:firstLine="708"/>
        <w:jc w:val="both"/>
        <w:rPr>
          <w:rFonts w:ascii="KZ Times New Roman" w:hAnsi="KZ Times New Roman"/>
          <w:sz w:val="24"/>
          <w:szCs w:val="24"/>
          <w:lang w:val="ru-MO"/>
        </w:rPr>
      </w:pPr>
      <w:r w:rsidRPr="00BF4443">
        <w:rPr>
          <w:rFonts w:ascii="KZ Times New Roman" w:hAnsi="KZ Times New Roman"/>
          <w:sz w:val="24"/>
          <w:szCs w:val="24"/>
          <w:lang w:val="ru-MO"/>
        </w:rPr>
        <w:t>2) 7800</w:t>
      </w:r>
      <w:r w:rsidRPr="00BF4443">
        <w:rPr>
          <w:rFonts w:ascii="KZ Times New Roman" w:hAnsi="KZ Times New Roman"/>
          <w:sz w:val="24"/>
          <w:szCs w:val="24"/>
          <w:lang w:val="ru-MO"/>
        </w:rPr>
        <w:tab/>
      </w:r>
      <w:r w:rsidRPr="00BF4443">
        <w:rPr>
          <w:rFonts w:ascii="KZ Times New Roman" w:hAnsi="KZ Times New Roman"/>
          <w:sz w:val="24"/>
          <w:szCs w:val="24"/>
          <w:lang w:val="ru-MO"/>
        </w:rPr>
        <w:tab/>
      </w:r>
      <w:r w:rsidRPr="00BF4443">
        <w:rPr>
          <w:rFonts w:ascii="KZ Times New Roman" w:hAnsi="KZ Times New Roman"/>
          <w:sz w:val="24"/>
          <w:szCs w:val="24"/>
          <w:lang w:val="ru-MO"/>
        </w:rPr>
        <w:tab/>
        <w:t xml:space="preserve">   </w:t>
      </w:r>
      <w:r>
        <w:rPr>
          <w:rFonts w:ascii="KZ Times New Roman" w:hAnsi="KZ Times New Roman"/>
          <w:sz w:val="24"/>
          <w:szCs w:val="24"/>
          <w:lang w:val="ru-MO"/>
        </w:rPr>
        <w:t xml:space="preserve">           </w:t>
      </w:r>
      <w:r w:rsidRPr="00BF4443">
        <w:rPr>
          <w:rFonts w:ascii="KZ Times New Roman" w:hAnsi="KZ Times New Roman"/>
          <w:sz w:val="24"/>
          <w:szCs w:val="24"/>
          <w:lang w:val="ru-MO"/>
        </w:rPr>
        <w:t xml:space="preserve">1) 5600     </w:t>
      </w:r>
      <w:r w:rsidRPr="00BF4443">
        <w:rPr>
          <w:rFonts w:ascii="KZ Times New Roman" w:hAnsi="KZ Times New Roman"/>
          <w:sz w:val="24"/>
          <w:szCs w:val="24"/>
          <w:lang w:val="ru-MO"/>
        </w:rPr>
        <w:tab/>
      </w:r>
    </w:p>
    <w:p w:rsidR="002D0D9B" w:rsidRPr="00BF4443" w:rsidRDefault="002D0D9B" w:rsidP="002D0D9B">
      <w:pPr>
        <w:ind w:left="708" w:firstLine="708"/>
        <w:jc w:val="both"/>
        <w:rPr>
          <w:rFonts w:ascii="KZ Times New Roman" w:hAnsi="KZ Times New Roman"/>
          <w:sz w:val="24"/>
          <w:szCs w:val="24"/>
          <w:lang w:val="ru-MO"/>
        </w:rPr>
      </w:pPr>
      <w:r>
        <w:rPr>
          <w:rFonts w:ascii="KZ Times New Roman" w:hAnsi="KZ Times New Roman"/>
          <w:noProof/>
          <w:sz w:val="24"/>
          <w:szCs w:val="24"/>
        </w:rPr>
        <mc:AlternateContent>
          <mc:Choice Requires="wps">
            <w:drawing>
              <wp:anchor distT="0" distB="0" distL="114300" distR="114300" simplePos="0" relativeHeight="251665408" behindDoc="0" locked="0" layoutInCell="1" allowOverlap="1">
                <wp:simplePos x="0" y="0"/>
                <wp:positionH relativeFrom="column">
                  <wp:posOffset>588645</wp:posOffset>
                </wp:positionH>
                <wp:positionV relativeFrom="paragraph">
                  <wp:posOffset>180975</wp:posOffset>
                </wp:positionV>
                <wp:extent cx="4343400" cy="0"/>
                <wp:effectExtent l="22860" t="14605" r="15240" b="23495"/>
                <wp:wrapNone/>
                <wp:docPr id="12" name="Прямая соединительная линия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43400"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2"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6.35pt,14.25pt" to="388.35pt,1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" strokeweight="2.25pt"/>
            </w:pict>
          </mc:Fallback>
        </mc:AlternateContent>
      </w:r>
      <w:r w:rsidRPr="00BF4443">
        <w:rPr>
          <w:rFonts w:ascii="KZ Times New Roman" w:hAnsi="KZ Times New Roman"/>
          <w:sz w:val="24"/>
          <w:szCs w:val="24"/>
          <w:lang w:val="ru-MO"/>
        </w:rPr>
        <w:t>3) 6500</w:t>
      </w:r>
    </w:p>
    <w:p w:rsidR="002D0D9B" w:rsidRPr="00BF4443" w:rsidRDefault="002D0D9B" w:rsidP="002D0D9B">
      <w:pPr>
        <w:pStyle w:val="2"/>
        <w:rPr>
          <w:sz w:val="24"/>
          <w:szCs w:val="24"/>
        </w:rPr>
      </w:pPr>
      <w:r>
        <w:rPr>
          <w:sz w:val="24"/>
          <w:szCs w:val="24"/>
          <w:lang w:val="kk-KZ"/>
        </w:rPr>
        <w:t xml:space="preserve">         </w:t>
      </w:r>
      <w:r w:rsidRPr="00BF4443">
        <w:rPr>
          <w:sz w:val="24"/>
          <w:szCs w:val="24"/>
        </w:rPr>
        <w:t>Айлық айналым</w:t>
      </w:r>
      <w:r w:rsidRPr="00BF4443">
        <w:rPr>
          <w:sz w:val="24"/>
          <w:szCs w:val="24"/>
        </w:rPr>
        <w:tab/>
      </w:r>
      <w:r w:rsidRPr="00BF4443">
        <w:rPr>
          <w:sz w:val="24"/>
          <w:szCs w:val="24"/>
        </w:rPr>
        <w:tab/>
      </w:r>
      <w:r w:rsidRPr="00BF4443">
        <w:rPr>
          <w:sz w:val="24"/>
          <w:szCs w:val="24"/>
        </w:rPr>
        <w:tab/>
        <w:t>Айлық айналым</w:t>
      </w:r>
    </w:p>
    <w:p w:rsidR="002D0D9B" w:rsidRPr="00BF4443" w:rsidRDefault="002D0D9B" w:rsidP="002D0D9B">
      <w:pPr>
        <w:ind w:left="708" w:firstLine="708"/>
        <w:rPr>
          <w:rFonts w:ascii="KZ Times New Roman" w:hAnsi="KZ Times New Roman"/>
          <w:sz w:val="24"/>
          <w:szCs w:val="24"/>
          <w:lang w:val="ru-MO"/>
        </w:rPr>
      </w:pPr>
      <w:r w:rsidRPr="00BF4443">
        <w:rPr>
          <w:rFonts w:ascii="KZ Times New Roman" w:hAnsi="KZ Times New Roman"/>
          <w:sz w:val="24"/>
          <w:szCs w:val="24"/>
          <w:lang w:val="ru-MO"/>
        </w:rPr>
        <w:t>қорытындысы     14300</w:t>
      </w:r>
      <w:r w:rsidRPr="00BF4443">
        <w:rPr>
          <w:rFonts w:ascii="KZ Times New Roman" w:hAnsi="KZ Times New Roman"/>
          <w:sz w:val="24"/>
          <w:szCs w:val="24"/>
          <w:lang w:val="ru-MO"/>
        </w:rPr>
        <w:tab/>
      </w:r>
      <w:r w:rsidRPr="00BF4443">
        <w:rPr>
          <w:rFonts w:ascii="KZ Times New Roman" w:hAnsi="KZ Times New Roman"/>
          <w:sz w:val="24"/>
          <w:szCs w:val="24"/>
          <w:lang w:val="ru-MO"/>
        </w:rPr>
        <w:tab/>
        <w:t>қорытындысы 5600</w:t>
      </w:r>
    </w:p>
    <w:p w:rsidR="002D0D9B" w:rsidRPr="00BF4443" w:rsidRDefault="002D0D9B" w:rsidP="002D0D9B">
      <w:pPr>
        <w:ind w:left="708" w:firstLine="708"/>
        <w:rPr>
          <w:rFonts w:ascii="KZ Times New Roman" w:hAnsi="KZ Times New Roman"/>
          <w:sz w:val="24"/>
          <w:szCs w:val="24"/>
          <w:lang w:val="ru-MO"/>
        </w:rPr>
      </w:pPr>
    </w:p>
    <w:p w:rsidR="002D0D9B" w:rsidRPr="00BF4443" w:rsidRDefault="002D0D9B" w:rsidP="002D0D9B">
      <w:pPr>
        <w:ind w:left="3600" w:firstLine="720"/>
        <w:rPr>
          <w:sz w:val="24"/>
          <w:szCs w:val="24"/>
        </w:rPr>
      </w:pPr>
      <w:r>
        <w:rPr>
          <w:noProof/>
          <w:sz w:val="24"/>
          <w:szCs w:val="24"/>
        </w:rPr>
        <mc:AlternateContent>
          <mc:Choice Requires="wps">
            <w:drawing>
              <wp:anchor distT="0" distB="0" distL="114300" distR="114300" simplePos="0" relativeHeight="251666432" behindDoc="0" locked="0" layoutInCell="0" allowOverlap="1">
                <wp:simplePos x="0" y="0"/>
                <wp:positionH relativeFrom="column">
                  <wp:posOffset>571500</wp:posOffset>
                </wp:positionH>
                <wp:positionV relativeFrom="paragraph">
                  <wp:posOffset>24765</wp:posOffset>
                </wp:positionV>
                <wp:extent cx="4343400" cy="0"/>
                <wp:effectExtent l="15240" t="16510" r="22860" b="21590"/>
                <wp:wrapNone/>
                <wp:docPr id="11" name="Прямая соединительная линия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43400"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1" o:spid="_x0000_s1026"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1.95pt" to="387pt,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" o:allowincell="f" strokeweight="2.25pt"/>
            </w:pict>
          </mc:Fallback>
        </mc:AlternateContent>
      </w:r>
      <w:r w:rsidRPr="00BF4443">
        <w:rPr>
          <w:sz w:val="24"/>
          <w:szCs w:val="24"/>
        </w:rPr>
        <w:t xml:space="preserve"> Айдың соңындағы   қалдық</w:t>
      </w:r>
      <w:r>
        <w:rPr>
          <w:sz w:val="24"/>
          <w:szCs w:val="24"/>
          <w:lang w:val="kk-KZ"/>
        </w:rPr>
        <w:t xml:space="preserve"> </w:t>
      </w:r>
      <w:r w:rsidRPr="00BF4443">
        <w:rPr>
          <w:sz w:val="24"/>
          <w:szCs w:val="24"/>
        </w:rPr>
        <w:t xml:space="preserve"> 3300 </w:t>
      </w:r>
    </w:p>
    <w:p w:rsidR="002D0D9B" w:rsidRPr="00BF4443" w:rsidRDefault="002D0D9B" w:rsidP="002D0D9B">
      <w:pPr>
        <w:rPr>
          <w:rFonts w:ascii="KZ Times New Roman" w:hAnsi="KZ Times New Roman"/>
          <w:sz w:val="24"/>
          <w:szCs w:val="24"/>
          <w:lang w:val="ru-MO"/>
        </w:rPr>
      </w:pPr>
    </w:p>
    <w:p w:rsidR="002D0D9B" w:rsidRDefault="002D0D9B" w:rsidP="002D0D9B">
      <w:pPr>
        <w:ind w:firstLine="720"/>
        <w:jc w:val="both"/>
        <w:rPr>
          <w:rFonts w:ascii="Times New Roman(K)" w:hAnsi="Times New Roman(K)"/>
          <w:sz w:val="24"/>
          <w:szCs w:val="24"/>
          <w:lang w:val="kk-KZ"/>
        </w:rPr>
      </w:pPr>
    </w:p>
    <w:p w:rsidR="002D0D9B" w:rsidRDefault="002D0D9B" w:rsidP="002D0D9B">
      <w:pPr>
        <w:ind w:firstLine="720"/>
        <w:jc w:val="both"/>
        <w:rPr>
          <w:rFonts w:ascii="Times New Roman(K)" w:hAnsi="Times New Roman(K)"/>
          <w:sz w:val="24"/>
          <w:szCs w:val="24"/>
          <w:lang w:val="kk-KZ"/>
        </w:rPr>
      </w:pPr>
    </w:p>
    <w:p w:rsidR="002D0D9B" w:rsidRDefault="002D0D9B" w:rsidP="002D0D9B">
      <w:pPr>
        <w:ind w:firstLine="720"/>
        <w:jc w:val="both"/>
        <w:rPr>
          <w:rFonts w:ascii="Times New Roman(K)" w:hAnsi="Times New Roman(K)"/>
          <w:sz w:val="24"/>
          <w:szCs w:val="24"/>
          <w:lang w:val="kk-KZ"/>
        </w:rPr>
      </w:pPr>
    </w:p>
    <w:p w:rsidR="002D0D9B" w:rsidRDefault="002D0D9B" w:rsidP="002D0D9B">
      <w:pPr>
        <w:ind w:firstLine="708"/>
        <w:jc w:val="both"/>
        <w:rPr>
          <w:rFonts w:ascii="Times New Roman(K)" w:hAnsi="Times New Roman(K)"/>
          <w:i/>
          <w:sz w:val="24"/>
          <w:szCs w:val="24"/>
          <w:lang w:val="kk-KZ"/>
        </w:rPr>
      </w:pPr>
    </w:p>
    <w:p w:rsidR="002D0D9B" w:rsidRDefault="002D0D9B" w:rsidP="002D0D9B">
      <w:pPr>
        <w:ind w:firstLine="708"/>
        <w:jc w:val="both"/>
        <w:rPr>
          <w:rFonts w:ascii="Times New Roman(K)" w:hAnsi="Times New Roman(K)"/>
          <w:i/>
          <w:sz w:val="24"/>
          <w:szCs w:val="24"/>
          <w:lang w:val="kk-KZ"/>
        </w:rPr>
      </w:pPr>
    </w:p>
    <w:p w:rsidR="002D0D9B" w:rsidRPr="00BF4443" w:rsidRDefault="002D0D9B" w:rsidP="002D0D9B">
      <w:pPr>
        <w:ind w:firstLine="708"/>
        <w:jc w:val="both"/>
        <w:rPr>
          <w:rFonts w:ascii="Times New Roman(K)" w:hAnsi="Times New Roman(K)"/>
          <w:sz w:val="24"/>
          <w:szCs w:val="24"/>
          <w:lang w:val="kk-KZ"/>
        </w:rPr>
      </w:pPr>
      <w:r w:rsidRPr="00BF4443">
        <w:rPr>
          <w:rFonts w:ascii="Times New Roman(K)" w:hAnsi="Times New Roman(K)"/>
          <w:i/>
          <w:sz w:val="24"/>
          <w:szCs w:val="24"/>
          <w:lang w:val="kk-KZ"/>
        </w:rPr>
        <w:t>Екіжақты жазу</w:t>
      </w:r>
      <w:r w:rsidRPr="00BF4443">
        <w:rPr>
          <w:rFonts w:ascii="Times New Roman(K)" w:hAnsi="Times New Roman(K)"/>
          <w:sz w:val="24"/>
          <w:szCs w:val="24"/>
          <w:lang w:val="kk-KZ"/>
        </w:rPr>
        <w:t xml:space="preserve"> -  шаруашылық әрекеттерді бір мезгілде бірдей сомада екі шотта көрсету, яғни әрбір шаруашылық әрекеті екі рет тең сомамен бір шоттың дебетінде және басқа шоттың кредитінде жазылады.</w:t>
      </w:r>
    </w:p>
    <w:p w:rsidR="002D0D9B" w:rsidRPr="00BF4443" w:rsidRDefault="002D0D9B" w:rsidP="002D0D9B">
      <w:pPr>
        <w:ind w:firstLine="708"/>
        <w:jc w:val="both"/>
        <w:rPr>
          <w:rFonts w:ascii="Times New Roman(K)" w:hAnsi="Times New Roman(K)"/>
          <w:sz w:val="24"/>
          <w:szCs w:val="24"/>
          <w:lang w:val="kk-KZ"/>
        </w:rPr>
      </w:pPr>
      <w:r w:rsidRPr="00BF4443">
        <w:rPr>
          <w:rFonts w:ascii="Times New Roman(K)" w:hAnsi="Times New Roman(K)"/>
          <w:sz w:val="24"/>
          <w:szCs w:val="24"/>
          <w:lang w:val="kk-KZ"/>
        </w:rPr>
        <w:t xml:space="preserve">Екі жақты жазу әдісімен шоттар корреспонденциясы және бухгалтерлік жазбалар сияқты ұғымдары тығыз байланысты. </w:t>
      </w:r>
    </w:p>
    <w:p w:rsidR="002D0D9B" w:rsidRPr="00BF4443" w:rsidRDefault="002D0D9B" w:rsidP="002D0D9B">
      <w:pPr>
        <w:ind w:firstLine="708"/>
        <w:jc w:val="both"/>
        <w:rPr>
          <w:rFonts w:ascii="Times New Roman(K)" w:hAnsi="Times New Roman(K)"/>
          <w:sz w:val="24"/>
          <w:szCs w:val="24"/>
          <w:lang w:val="kk-KZ"/>
        </w:rPr>
      </w:pPr>
      <w:r w:rsidRPr="00BF4443">
        <w:rPr>
          <w:rFonts w:ascii="Times New Roman(K)" w:hAnsi="Times New Roman(K)"/>
          <w:i/>
          <w:sz w:val="24"/>
          <w:szCs w:val="24"/>
          <w:lang w:val="kk-KZ"/>
        </w:rPr>
        <w:t>Шоттар корреспонденциясы</w:t>
      </w:r>
      <w:r w:rsidRPr="00BF4443">
        <w:rPr>
          <w:rFonts w:ascii="Times New Roman(K)" w:hAnsi="Times New Roman(K)"/>
          <w:b/>
          <w:sz w:val="24"/>
          <w:szCs w:val="24"/>
          <w:lang w:val="kk-KZ"/>
        </w:rPr>
        <w:t xml:space="preserve"> </w:t>
      </w:r>
      <w:r w:rsidRPr="00BF4443">
        <w:rPr>
          <w:rFonts w:ascii="Times New Roman(K)" w:hAnsi="Times New Roman(K)"/>
          <w:sz w:val="24"/>
          <w:szCs w:val="24"/>
          <w:lang w:val="kk-KZ"/>
        </w:rPr>
        <w:t>– бұл екі жақты жазу әдісі кезінде туындайтын шоттар арасындағы өзара тығыз байланыстылық, мысалы «Кассадағы ақшалар» және «Есеп айырысу шотындағы ақшалар», немесе «Жұмысшылармен төлемақы бойынша есеп айырысу» және «Кассадағы ақшалар», немесе «Шикізат пен материалдар» мен ««Алынуға тиісті шоттар»» және т.б.</w:t>
      </w:r>
    </w:p>
    <w:p w:rsidR="002D0D9B" w:rsidRPr="00BF4443" w:rsidRDefault="002D0D9B" w:rsidP="002D0D9B">
      <w:pPr>
        <w:ind w:firstLine="851"/>
        <w:jc w:val="both"/>
        <w:rPr>
          <w:rFonts w:ascii="Times New Roman(K)" w:hAnsi="Times New Roman(K)"/>
          <w:sz w:val="24"/>
          <w:szCs w:val="24"/>
        </w:rPr>
      </w:pPr>
      <w:r w:rsidRPr="00BF4443">
        <w:rPr>
          <w:rFonts w:ascii="Times New Roman(K)" w:hAnsi="Times New Roman(K)"/>
          <w:sz w:val="24"/>
          <w:szCs w:val="24"/>
        </w:rPr>
        <w:t xml:space="preserve">Корреспонденция әрбір жазбада корреспонденцияланатын шоттарды жазу жолымен түсіндіріледі. Әрекетті шоттың дебетіне жазу кезінде онымен кредиті бойынша корреспонденцияланатын шоттың аты белгіленеді. Керісінше, әрекетті шоттың кредитіне жазу кезінде онымен дебеті бойынша корреспонденцияланатын шоттың аты көрсетіледі. </w:t>
      </w:r>
    </w:p>
    <w:p w:rsidR="002D0D9B" w:rsidRPr="00BF4443" w:rsidRDefault="002D0D9B" w:rsidP="002D0D9B">
      <w:pPr>
        <w:ind w:firstLine="720"/>
        <w:jc w:val="both"/>
        <w:rPr>
          <w:rFonts w:ascii="Times New Roman(K)" w:hAnsi="Times New Roman(K)"/>
          <w:sz w:val="24"/>
          <w:szCs w:val="24"/>
          <w:lang w:val="ru-MO"/>
        </w:rPr>
      </w:pPr>
      <w:r w:rsidRPr="00BF4443">
        <w:rPr>
          <w:rFonts w:ascii="Times New Roman(K)" w:hAnsi="Times New Roman(K)"/>
          <w:sz w:val="24"/>
          <w:szCs w:val="24"/>
          <w:lang w:val="ru-MO"/>
        </w:rPr>
        <w:t xml:space="preserve">Шаруашылық әрекеттерінің бір шоттың дебеті бойынша және басқа шотпен кредиті бойынша өзара тығыз байланыстылығын </w:t>
      </w:r>
      <w:r w:rsidRPr="00BF4443">
        <w:rPr>
          <w:rFonts w:ascii="Times New Roman(K)" w:hAnsi="Times New Roman(K)"/>
          <w:i/>
          <w:sz w:val="24"/>
          <w:szCs w:val="24"/>
          <w:lang w:val="ru-MO"/>
        </w:rPr>
        <w:t>шоттар корреспонденциясы</w:t>
      </w:r>
      <w:r w:rsidRPr="00BF4443">
        <w:rPr>
          <w:rFonts w:ascii="Times New Roman(K)" w:hAnsi="Times New Roman(K)"/>
          <w:b/>
          <w:i/>
          <w:sz w:val="24"/>
          <w:szCs w:val="24"/>
          <w:lang w:val="ru-MO"/>
        </w:rPr>
        <w:t xml:space="preserve"> </w:t>
      </w:r>
      <w:r w:rsidRPr="00BF4443">
        <w:rPr>
          <w:rFonts w:ascii="Times New Roman(K)" w:hAnsi="Times New Roman(K)"/>
          <w:sz w:val="24"/>
          <w:szCs w:val="24"/>
          <w:lang w:val="ru-MO"/>
        </w:rPr>
        <w:t>деп атаймыз.</w:t>
      </w:r>
    </w:p>
    <w:p w:rsidR="002D0D9B" w:rsidRPr="00BF4443" w:rsidRDefault="002D0D9B" w:rsidP="002D0D9B">
      <w:pPr>
        <w:ind w:firstLine="708"/>
        <w:jc w:val="both"/>
        <w:rPr>
          <w:rFonts w:ascii="Times New Roman(K)" w:hAnsi="Times New Roman(K)"/>
          <w:sz w:val="24"/>
          <w:szCs w:val="24"/>
          <w:lang w:val="ru-MO"/>
        </w:rPr>
      </w:pPr>
      <w:r w:rsidRPr="00BF4443">
        <w:rPr>
          <w:rFonts w:ascii="Times New Roman(K)" w:hAnsi="Times New Roman(K)"/>
          <w:sz w:val="24"/>
          <w:szCs w:val="24"/>
          <w:lang w:val="ru-MO"/>
        </w:rPr>
        <w:t xml:space="preserve">Қатысатын шоттар санына қарай шоттар корреспонденциясы </w:t>
      </w:r>
      <w:r w:rsidRPr="00BF4443">
        <w:rPr>
          <w:rFonts w:ascii="Times New Roman(K)" w:hAnsi="Times New Roman(K)"/>
          <w:i/>
          <w:sz w:val="24"/>
          <w:szCs w:val="24"/>
          <w:lang w:val="ru-MO"/>
        </w:rPr>
        <w:t xml:space="preserve">қарапайым (жай) және күрделі </w:t>
      </w:r>
      <w:r w:rsidRPr="00BF4443">
        <w:rPr>
          <w:rFonts w:ascii="Times New Roman(K)" w:hAnsi="Times New Roman(K)"/>
          <w:sz w:val="24"/>
          <w:szCs w:val="24"/>
          <w:lang w:val="ru-MO"/>
        </w:rPr>
        <w:t xml:space="preserve">болып бөлінеді. </w:t>
      </w:r>
    </w:p>
    <w:p w:rsidR="002D0D9B" w:rsidRPr="00BF4443" w:rsidRDefault="002D0D9B" w:rsidP="002D0D9B">
      <w:pPr>
        <w:ind w:firstLine="708"/>
        <w:jc w:val="both"/>
        <w:rPr>
          <w:rFonts w:ascii="Times New Roman(K)" w:hAnsi="Times New Roman(K)"/>
          <w:i/>
          <w:sz w:val="24"/>
          <w:szCs w:val="24"/>
          <w:lang w:val="ru-MO"/>
        </w:rPr>
      </w:pPr>
    </w:p>
    <w:p w:rsidR="002D0D9B" w:rsidRPr="00BF4443" w:rsidRDefault="002D0D9B" w:rsidP="002D0D9B">
      <w:pPr>
        <w:ind w:firstLine="708"/>
        <w:jc w:val="both"/>
        <w:rPr>
          <w:rFonts w:ascii="Times New Roman(K)" w:hAnsi="Times New Roman(K)"/>
          <w:sz w:val="24"/>
          <w:szCs w:val="24"/>
          <w:lang w:val="ru-MO"/>
        </w:rPr>
      </w:pPr>
      <w:r w:rsidRPr="00BF4443">
        <w:rPr>
          <w:rFonts w:ascii="Times New Roman(K)" w:hAnsi="Times New Roman(K)"/>
          <w:i/>
          <w:sz w:val="24"/>
          <w:szCs w:val="24"/>
          <w:lang w:val="ru-MO"/>
        </w:rPr>
        <w:t>Мысалы.</w:t>
      </w:r>
      <w:r w:rsidRPr="00BF4443">
        <w:rPr>
          <w:rFonts w:ascii="Times New Roman(K)" w:hAnsi="Times New Roman(K)"/>
          <w:sz w:val="24"/>
          <w:szCs w:val="24"/>
          <w:lang w:val="ru-MO"/>
        </w:rPr>
        <w:t xml:space="preserve"> Кәсіпорын кассасына есеп шоттан 7800 теңге ақша келіп түсті дейік. Екіжақты жазу әдісімен жазғанда, ол төмендегідей болады:</w:t>
      </w:r>
    </w:p>
    <w:p w:rsidR="002D0D9B" w:rsidRPr="00BF4443" w:rsidRDefault="002D0D9B" w:rsidP="002D0D9B">
      <w:pPr>
        <w:ind w:firstLine="708"/>
        <w:jc w:val="both"/>
        <w:rPr>
          <w:rFonts w:ascii="Times New Roman(K)" w:hAnsi="Times New Roman(K)"/>
          <w:sz w:val="24"/>
          <w:szCs w:val="24"/>
          <w:lang w:val="ru-MO"/>
        </w:rPr>
      </w:pPr>
    </w:p>
    <w:p w:rsidR="002D0D9B" w:rsidRPr="00BF4443" w:rsidRDefault="002D0D9B" w:rsidP="002D0D9B">
      <w:pPr>
        <w:pStyle w:val="1"/>
        <w:ind w:firstLine="708"/>
        <w:jc w:val="left"/>
        <w:rPr>
          <w:rFonts w:ascii="Times New Roman(K)" w:hAnsi="Times New Roman(K)"/>
          <w:sz w:val="24"/>
          <w:szCs w:val="24"/>
        </w:rPr>
      </w:pPr>
      <w:r>
        <w:rPr>
          <w:rFonts w:ascii="Times New Roman(K)" w:hAnsi="Times New Roman(K)"/>
          <w:noProof/>
          <w:sz w:val="24"/>
          <w:szCs w:val="24"/>
          <w:lang w:val="ru-RU"/>
        </w:rPr>
        <mc:AlternateContent>
          <mc:Choice Requires="wps">
            <w:drawing>
              <wp:anchor distT="0" distB="0" distL="114300" distR="114300" simplePos="0" relativeHeight="251681792" behindDoc="0" locked="0" layoutInCell="1" allowOverlap="1">
                <wp:simplePos x="0" y="0"/>
                <wp:positionH relativeFrom="column">
                  <wp:posOffset>2760345</wp:posOffset>
                </wp:positionH>
                <wp:positionV relativeFrom="paragraph">
                  <wp:posOffset>31115</wp:posOffset>
                </wp:positionV>
                <wp:extent cx="800100" cy="228600"/>
                <wp:effectExtent l="13335" t="11430" r="5715" b="7620"/>
                <wp:wrapNone/>
                <wp:docPr id="10" name="Прямая соединительная линия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80010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0" o:spid="_x0000_s1026" style="position:absolute;flip:x y;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7.35pt,2.45pt" to="280.35pt,2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"/>
            </w:pict>
          </mc:Fallback>
        </mc:AlternateContent>
      </w:r>
      <w:r w:rsidRPr="00BF4443">
        <w:rPr>
          <w:rFonts w:ascii="Times New Roman(K)" w:hAnsi="Times New Roman(K)"/>
          <w:sz w:val="24"/>
          <w:szCs w:val="24"/>
        </w:rPr>
        <w:t>Дебет «Касса» шоты</w:t>
      </w:r>
      <w:r w:rsidRPr="00BF4443">
        <w:rPr>
          <w:rFonts w:ascii="Times New Roman(K)" w:hAnsi="Times New Roman(K)"/>
          <w:sz w:val="24"/>
          <w:szCs w:val="24"/>
        </w:rPr>
        <w:tab/>
      </w:r>
    </w:p>
    <w:p w:rsidR="002D0D9B" w:rsidRPr="00BF4443" w:rsidRDefault="002D0D9B" w:rsidP="002D0D9B">
      <w:pPr>
        <w:ind w:firstLine="708"/>
        <w:jc w:val="both"/>
        <w:rPr>
          <w:rFonts w:ascii="Times New Roman(K)" w:hAnsi="Times New Roman(K)"/>
          <w:sz w:val="24"/>
          <w:szCs w:val="24"/>
          <w:lang w:val="ru-MO"/>
        </w:rPr>
      </w:pPr>
      <w:r>
        <w:rPr>
          <w:rFonts w:ascii="Times New Roman(K)" w:hAnsi="Times New Roman(K)"/>
          <w:noProof/>
          <w:sz w:val="24"/>
          <w:szCs w:val="24"/>
        </w:rPr>
        <mc:AlternateContent>
          <mc:Choice Requires="wps">
            <w:drawing>
              <wp:anchor distT="0" distB="0" distL="114300" distR="114300" simplePos="0" relativeHeight="251680768" behindDoc="0" locked="0" layoutInCell="1" allowOverlap="1">
                <wp:simplePos x="0" y="0"/>
                <wp:positionH relativeFrom="column">
                  <wp:posOffset>2760345</wp:posOffset>
                </wp:positionH>
                <wp:positionV relativeFrom="paragraph">
                  <wp:posOffset>55245</wp:posOffset>
                </wp:positionV>
                <wp:extent cx="800100" cy="228600"/>
                <wp:effectExtent l="13335" t="10795" r="5715" b="8255"/>
                <wp:wrapNone/>
                <wp:docPr id="9" name="Прямая соединительная линия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0010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9" o:spid="_x0000_s1026" style="position:absolute;flip:y;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7.35pt,4.35pt" to="280.35pt,2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"/>
            </w:pict>
          </mc:Fallback>
        </mc:AlternateContent>
      </w:r>
      <w:r w:rsidRPr="00BF4443">
        <w:rPr>
          <w:rFonts w:ascii="Times New Roman(K)" w:hAnsi="Times New Roman(K)"/>
          <w:sz w:val="24"/>
          <w:szCs w:val="24"/>
          <w:lang w:val="ru-MO"/>
        </w:rPr>
        <w:tab/>
      </w:r>
      <w:r w:rsidRPr="00BF4443">
        <w:rPr>
          <w:rFonts w:ascii="Times New Roman(K)" w:hAnsi="Times New Roman(K)"/>
          <w:sz w:val="24"/>
          <w:szCs w:val="24"/>
          <w:lang w:val="ru-MO"/>
        </w:rPr>
        <w:tab/>
      </w:r>
      <w:r w:rsidRPr="00BF4443">
        <w:rPr>
          <w:rFonts w:ascii="Times New Roman(K)" w:hAnsi="Times New Roman(K)"/>
          <w:sz w:val="24"/>
          <w:szCs w:val="24"/>
          <w:lang w:val="ru-MO"/>
        </w:rPr>
        <w:tab/>
      </w:r>
      <w:r w:rsidRPr="00BF4443">
        <w:rPr>
          <w:rFonts w:ascii="Times New Roman(K)" w:hAnsi="Times New Roman(K)"/>
          <w:sz w:val="24"/>
          <w:szCs w:val="24"/>
          <w:lang w:val="ru-MO"/>
        </w:rPr>
        <w:tab/>
      </w:r>
      <w:r w:rsidRPr="00BF4443">
        <w:rPr>
          <w:rFonts w:ascii="Times New Roman(K)" w:hAnsi="Times New Roman(K)"/>
          <w:sz w:val="24"/>
          <w:szCs w:val="24"/>
          <w:lang w:val="ru-MO"/>
        </w:rPr>
        <w:tab/>
      </w:r>
      <w:r w:rsidRPr="00BF4443">
        <w:rPr>
          <w:rFonts w:ascii="Times New Roman(K)" w:hAnsi="Times New Roman(K)"/>
          <w:sz w:val="24"/>
          <w:szCs w:val="24"/>
          <w:lang w:val="ru-MO"/>
        </w:rPr>
        <w:tab/>
      </w:r>
      <w:r w:rsidRPr="00BF4443">
        <w:rPr>
          <w:rFonts w:ascii="Times New Roman(K)" w:hAnsi="Times New Roman(K)"/>
          <w:sz w:val="24"/>
          <w:szCs w:val="24"/>
          <w:lang w:val="ru-MO"/>
        </w:rPr>
        <w:tab/>
      </w:r>
      <w:r w:rsidRPr="00BF4443">
        <w:rPr>
          <w:rFonts w:ascii="Times New Roman(K)" w:hAnsi="Times New Roman(K)"/>
          <w:sz w:val="24"/>
          <w:szCs w:val="24"/>
          <w:lang w:val="ru-MO"/>
        </w:rPr>
        <w:tab/>
        <w:t>7800 теңге</w:t>
      </w:r>
      <w:r w:rsidRPr="00BF4443">
        <w:rPr>
          <w:rFonts w:ascii="Times New Roman(K)" w:hAnsi="Times New Roman(K)"/>
          <w:sz w:val="24"/>
          <w:szCs w:val="24"/>
          <w:lang w:val="ru-MO"/>
        </w:rPr>
        <w:tab/>
      </w:r>
      <w:r w:rsidRPr="00BF4443">
        <w:rPr>
          <w:rFonts w:ascii="Times New Roman(K)" w:hAnsi="Times New Roman(K)"/>
          <w:sz w:val="24"/>
          <w:szCs w:val="24"/>
          <w:lang w:val="ru-MO"/>
        </w:rPr>
        <w:tab/>
      </w:r>
    </w:p>
    <w:p w:rsidR="002D0D9B" w:rsidRPr="00BF4443" w:rsidRDefault="002D0D9B" w:rsidP="002D0D9B">
      <w:pPr>
        <w:ind w:firstLine="708"/>
        <w:jc w:val="both"/>
        <w:rPr>
          <w:rFonts w:ascii="Times New Roman(K)" w:hAnsi="Times New Roman(K)"/>
          <w:sz w:val="24"/>
          <w:szCs w:val="24"/>
          <w:lang w:val="ru-MO"/>
        </w:rPr>
      </w:pPr>
      <w:r w:rsidRPr="00BF4443">
        <w:rPr>
          <w:rFonts w:ascii="Times New Roman(K)" w:hAnsi="Times New Roman(K)"/>
          <w:sz w:val="24"/>
          <w:szCs w:val="24"/>
          <w:lang w:val="ru-MO"/>
        </w:rPr>
        <w:t>Кредит «Есеп шот» шоты</w:t>
      </w:r>
    </w:p>
    <w:p w:rsidR="002D0D9B" w:rsidRPr="00BF4443" w:rsidRDefault="002D0D9B" w:rsidP="002D0D9B">
      <w:pPr>
        <w:ind w:firstLine="708"/>
        <w:jc w:val="both"/>
        <w:rPr>
          <w:rFonts w:ascii="Times New Roman(K)" w:hAnsi="Times New Roman(K)"/>
          <w:sz w:val="24"/>
          <w:szCs w:val="24"/>
          <w:lang w:val="ru-MO"/>
        </w:rPr>
      </w:pPr>
    </w:p>
    <w:p w:rsidR="002D0D9B" w:rsidRPr="00BF4443" w:rsidRDefault="002D0D9B" w:rsidP="002D0D9B">
      <w:pPr>
        <w:ind w:firstLine="708"/>
        <w:jc w:val="both"/>
        <w:rPr>
          <w:rFonts w:ascii="Times New Roman(K)" w:hAnsi="Times New Roman(K)"/>
          <w:sz w:val="24"/>
          <w:szCs w:val="24"/>
          <w:lang w:val="ru-MO"/>
        </w:rPr>
      </w:pPr>
      <w:r w:rsidRPr="00BF4443">
        <w:rPr>
          <w:rFonts w:ascii="Times New Roman(K)" w:hAnsi="Times New Roman(K)"/>
          <w:i/>
          <w:sz w:val="24"/>
          <w:szCs w:val="24"/>
        </w:rPr>
        <w:t>Бухгалтерлік жазба</w:t>
      </w:r>
      <w:r w:rsidRPr="00BF4443">
        <w:rPr>
          <w:rFonts w:ascii="Times New Roman(K)" w:hAnsi="Times New Roman(K)"/>
          <w:sz w:val="24"/>
          <w:szCs w:val="24"/>
        </w:rPr>
        <w:t xml:space="preserve"> – бұл тіркеуге жататын шаруашылық әрекетінің сомасына дебеті мен кредиті бойынша бір уақытта жазба жасалатын кездегі шоттар корреспонденцияларын ресімдеу.</w:t>
      </w:r>
    </w:p>
    <w:p w:rsidR="002D0D9B" w:rsidRPr="00BF4443" w:rsidRDefault="002D0D9B" w:rsidP="002D0D9B">
      <w:pPr>
        <w:ind w:firstLine="708"/>
        <w:jc w:val="both"/>
        <w:rPr>
          <w:rFonts w:ascii="Times New Roman(K)" w:hAnsi="Times New Roman(K)"/>
          <w:sz w:val="24"/>
          <w:szCs w:val="24"/>
          <w:lang w:val="ru-MO"/>
        </w:rPr>
      </w:pPr>
      <w:r w:rsidRPr="00BF4443">
        <w:rPr>
          <w:rFonts w:ascii="Times New Roman(K)" w:hAnsi="Times New Roman(K)"/>
          <w:i/>
          <w:sz w:val="24"/>
          <w:szCs w:val="24"/>
          <w:lang w:val="ru-MO"/>
        </w:rPr>
        <w:lastRenderedPageBreak/>
        <w:t>Жинақтау шоттары</w:t>
      </w:r>
      <w:r w:rsidRPr="00BF4443">
        <w:rPr>
          <w:rFonts w:ascii="Times New Roman(K)" w:hAnsi="Times New Roman(K)"/>
          <w:sz w:val="24"/>
          <w:szCs w:val="24"/>
          <w:lang w:val="ru-MO"/>
        </w:rPr>
        <w:t xml:space="preserve"> дегеніміз шаруашылық құралдары мен олардың құрылу көздері, шаруашылық әрекеттерін жеке элементтерге бөлмей жалпылама көрсетуге арналған және тек ақшалай өлшемде ғана көрсетілетін шоттар.</w:t>
      </w:r>
    </w:p>
    <w:p w:rsidR="002D0D9B" w:rsidRPr="00BF4443" w:rsidRDefault="002D0D9B" w:rsidP="002D0D9B">
      <w:pPr>
        <w:ind w:firstLine="708"/>
        <w:jc w:val="both"/>
        <w:rPr>
          <w:rFonts w:ascii="Times New Roman(K)" w:hAnsi="Times New Roman(K)"/>
          <w:sz w:val="24"/>
          <w:szCs w:val="24"/>
          <w:lang w:val="ru-MO"/>
        </w:rPr>
      </w:pPr>
      <w:r w:rsidRPr="00BF4443">
        <w:rPr>
          <w:rFonts w:ascii="Times New Roman(K)" w:hAnsi="Times New Roman(K)"/>
          <w:sz w:val="24"/>
          <w:szCs w:val="24"/>
          <w:lang w:val="ru-MO"/>
        </w:rPr>
        <w:t xml:space="preserve">Осындай шоттармен жүргізілетін есеп </w:t>
      </w:r>
      <w:r w:rsidRPr="00BF4443">
        <w:rPr>
          <w:rFonts w:ascii="Times New Roman(K)" w:hAnsi="Times New Roman(K)"/>
          <w:i/>
          <w:sz w:val="24"/>
          <w:szCs w:val="24"/>
          <w:lang w:val="ru-MO"/>
        </w:rPr>
        <w:t>жинақтау есебі</w:t>
      </w:r>
      <w:r w:rsidRPr="00BF4443">
        <w:rPr>
          <w:rFonts w:ascii="Times New Roman(K)" w:hAnsi="Times New Roman(K)"/>
          <w:sz w:val="24"/>
          <w:szCs w:val="24"/>
          <w:lang w:val="ru-MO"/>
        </w:rPr>
        <w:t xml:space="preserve"> деп аталады.</w:t>
      </w:r>
    </w:p>
    <w:p w:rsidR="002D0D9B" w:rsidRPr="00BF4443" w:rsidRDefault="002D0D9B" w:rsidP="002D0D9B">
      <w:pPr>
        <w:ind w:firstLine="708"/>
        <w:jc w:val="both"/>
        <w:rPr>
          <w:rFonts w:ascii="Times New Roman(K)" w:hAnsi="Times New Roman(K)"/>
          <w:sz w:val="24"/>
          <w:szCs w:val="24"/>
          <w:lang w:val="ru-MO"/>
        </w:rPr>
      </w:pPr>
      <w:r w:rsidRPr="00BF4443">
        <w:rPr>
          <w:rFonts w:ascii="Times New Roman(K)" w:hAnsi="Times New Roman(K)"/>
          <w:sz w:val="24"/>
          <w:szCs w:val="24"/>
          <w:lang w:val="ru-MO"/>
        </w:rPr>
        <w:t>Жинақтау есебінің ерекшелігі – ол тек ақшалай бірлікпен жүргізіледі және кәсіпорында бар материалдық құндылықтардың сомасы қандай, берешектің сомасы қандай екендігін көрсетеді.</w:t>
      </w:r>
    </w:p>
    <w:p w:rsidR="002D0D9B" w:rsidRPr="00BF4443" w:rsidRDefault="002D0D9B" w:rsidP="002D0D9B">
      <w:pPr>
        <w:ind w:firstLine="708"/>
        <w:jc w:val="both"/>
        <w:rPr>
          <w:rFonts w:ascii="Times New Roman(K)" w:hAnsi="Times New Roman(K)"/>
          <w:sz w:val="24"/>
          <w:szCs w:val="24"/>
          <w:lang w:val="ru-MO"/>
        </w:rPr>
      </w:pPr>
      <w:r w:rsidRPr="00BF4443">
        <w:rPr>
          <w:rFonts w:ascii="Times New Roman(K)" w:hAnsi="Times New Roman(K)"/>
          <w:sz w:val="24"/>
          <w:szCs w:val="24"/>
          <w:lang w:val="ru-MO"/>
        </w:rPr>
        <w:t>Жалпылама мәліметтерді жинақтау шоттарының көмегімен, ал нақтыларын талдау шоттарының көмегімен алуға болады.</w:t>
      </w:r>
    </w:p>
    <w:p w:rsidR="002D0D9B" w:rsidRPr="00BF4443" w:rsidRDefault="002D0D9B" w:rsidP="002D0D9B">
      <w:pPr>
        <w:ind w:firstLine="851"/>
        <w:jc w:val="both"/>
        <w:rPr>
          <w:rFonts w:ascii="Times New Roman(K)" w:hAnsi="Times New Roman(K)"/>
          <w:sz w:val="24"/>
          <w:szCs w:val="24"/>
        </w:rPr>
      </w:pPr>
      <w:r w:rsidRPr="00BF4443">
        <w:rPr>
          <w:rFonts w:ascii="Times New Roman(K)" w:hAnsi="Times New Roman(K)"/>
          <w:sz w:val="24"/>
          <w:szCs w:val="24"/>
        </w:rPr>
        <w:t>Жинақтау шоттары</w:t>
      </w:r>
      <w:r w:rsidRPr="00BF4443">
        <w:rPr>
          <w:rFonts w:ascii="Times New Roman(K)" w:hAnsi="Times New Roman(K)"/>
          <w:b/>
          <w:sz w:val="24"/>
          <w:szCs w:val="24"/>
        </w:rPr>
        <w:t xml:space="preserve"> </w:t>
      </w:r>
      <w:r w:rsidRPr="00BF4443">
        <w:rPr>
          <w:rFonts w:ascii="Times New Roman(K)" w:hAnsi="Times New Roman(K)"/>
          <w:sz w:val="24"/>
          <w:szCs w:val="24"/>
        </w:rPr>
        <w:t xml:space="preserve"> ақшалай өлшем бірлігімен көрсетілген экономикалық ұқсас топтары бойынша шаруашылық құралдары, міндеттемелері мен шаруашылық әрекеттері туралы жинақталған мәліметтерді береді. «Талдау» атауы «синтез» сөзінен шыққан, біріктіру, жеке бөліктерді (элементтерді) бір бүтінге қосу деген мағынаны білдіреді.</w:t>
      </w:r>
    </w:p>
    <w:p w:rsidR="002D0D9B" w:rsidRPr="00BF4443" w:rsidRDefault="002D0D9B" w:rsidP="002D0D9B">
      <w:pPr>
        <w:ind w:firstLine="720"/>
        <w:jc w:val="both"/>
        <w:rPr>
          <w:rFonts w:ascii="KZ Times New Roman" w:hAnsi="KZ Times New Roman"/>
          <w:sz w:val="24"/>
          <w:szCs w:val="24"/>
          <w:lang w:val="ru-MO"/>
        </w:rPr>
      </w:pPr>
      <w:r w:rsidRPr="00BF4443">
        <w:rPr>
          <w:rFonts w:ascii="KZ Times New Roman" w:hAnsi="KZ Times New Roman"/>
          <w:sz w:val="24"/>
          <w:szCs w:val="24"/>
          <w:lang w:val="ru-MO"/>
        </w:rPr>
        <w:t>Кәсіпорынды басқару және қаржы-шаруашылық қызметіне басшылық ету үшін, бәсекелес кәсіпорындармен есеп айырысуды ұйымдастыру, нарықтық экономикада алатын орнын бағалу үшін материалдарды жеткізушілердің әрқайсысы бойынша, әрбір сатып алушы бойынша толық деректер болу керек. Яғни, кәсіпорынның шаруашылық қызметінің барлық жақтарына тек ақшалай түрде, сондай-ақ заттай түрде де сипаттама беретін нақты, жеке мәліметтер талап етіледі. Сондықтан жинақтау шоттарды экономикалық жағынан топтастыруды дамыту үшін талдау шоттары ашылады.</w:t>
      </w:r>
    </w:p>
    <w:p w:rsidR="002D0D9B" w:rsidRPr="00BF4443" w:rsidRDefault="002D0D9B" w:rsidP="002D0D9B">
      <w:pPr>
        <w:ind w:firstLine="720"/>
        <w:jc w:val="both"/>
        <w:rPr>
          <w:rFonts w:ascii="KZ Times New Roman" w:hAnsi="KZ Times New Roman"/>
          <w:sz w:val="24"/>
          <w:szCs w:val="24"/>
          <w:lang w:val="ru-MO"/>
        </w:rPr>
      </w:pPr>
      <w:r w:rsidRPr="00BF4443">
        <w:rPr>
          <w:rFonts w:ascii="KZ Times New Roman" w:hAnsi="KZ Times New Roman"/>
          <w:sz w:val="24"/>
          <w:szCs w:val="24"/>
          <w:lang w:val="ru-MO"/>
        </w:rPr>
        <w:t xml:space="preserve">Кәсіпорынның шаруашылық құралдарының және олардың құрылу көздерінің жекелеген түрлерінің құрамдас бөліктерін есепке алуға арналған шоттар </w:t>
      </w:r>
      <w:r w:rsidRPr="00BF4443">
        <w:rPr>
          <w:rFonts w:ascii="KZ Times New Roman" w:hAnsi="KZ Times New Roman"/>
          <w:i/>
          <w:sz w:val="24"/>
          <w:szCs w:val="24"/>
          <w:lang w:val="ru-MO"/>
        </w:rPr>
        <w:t>талдау шоттары</w:t>
      </w:r>
      <w:r w:rsidRPr="00BF4443">
        <w:rPr>
          <w:rFonts w:ascii="KZ Times New Roman" w:hAnsi="KZ Times New Roman"/>
          <w:sz w:val="24"/>
          <w:szCs w:val="24"/>
          <w:lang w:val="ru-MO"/>
        </w:rPr>
        <w:t xml:space="preserve"> деп аталады. Ал осы шоттардың көмегімен жүргізілетін есеп </w:t>
      </w:r>
      <w:r w:rsidRPr="00BF4443">
        <w:rPr>
          <w:rFonts w:ascii="KZ Times New Roman" w:hAnsi="KZ Times New Roman"/>
          <w:i/>
          <w:sz w:val="24"/>
          <w:szCs w:val="24"/>
          <w:lang w:val="ru-MO"/>
        </w:rPr>
        <w:t>талдау есебі</w:t>
      </w:r>
      <w:r w:rsidRPr="00BF4443">
        <w:rPr>
          <w:rFonts w:ascii="KZ Times New Roman" w:hAnsi="KZ Times New Roman"/>
          <w:sz w:val="24"/>
          <w:szCs w:val="24"/>
          <w:lang w:val="ru-MO"/>
        </w:rPr>
        <w:t xml:space="preserve"> деп аталады.</w:t>
      </w:r>
    </w:p>
    <w:p w:rsidR="002D0D9B" w:rsidRPr="00BF4443" w:rsidRDefault="002D0D9B" w:rsidP="002D0D9B">
      <w:pPr>
        <w:ind w:firstLine="720"/>
        <w:jc w:val="both"/>
        <w:rPr>
          <w:rFonts w:ascii="KZ Times New Roman" w:hAnsi="KZ Times New Roman"/>
          <w:sz w:val="24"/>
          <w:szCs w:val="24"/>
          <w:lang w:val="ru-MO"/>
        </w:rPr>
      </w:pPr>
      <w:r w:rsidRPr="00BF4443">
        <w:rPr>
          <w:rFonts w:ascii="KZ Times New Roman" w:hAnsi="KZ Times New Roman"/>
          <w:sz w:val="24"/>
          <w:szCs w:val="24"/>
          <w:lang w:val="ru-MO"/>
        </w:rPr>
        <w:t>Талдау шоттарында есеп тек ақшалай өлшеуіштермен ғана емес, сонымен қатар заттай және еңбек өлшеуіштерімен де жүргізіледі. Бұл шоттардағы жазулар неғұрлым толық болады. Оларды әрекеттердің қысқаша мазмұны, құжаттың нөмірі және жедел басқаруға қажетті бірқатар басқа деректер келтіріледі.</w:t>
      </w:r>
    </w:p>
    <w:p w:rsidR="002D0D9B" w:rsidRPr="00BF4443" w:rsidRDefault="002D0D9B" w:rsidP="002D0D9B">
      <w:pPr>
        <w:ind w:firstLine="720"/>
        <w:jc w:val="both"/>
        <w:rPr>
          <w:rFonts w:ascii="KZ Times New Roman" w:hAnsi="KZ Times New Roman"/>
          <w:sz w:val="24"/>
          <w:szCs w:val="24"/>
        </w:rPr>
      </w:pPr>
      <w:r w:rsidRPr="00BF4443">
        <w:rPr>
          <w:rFonts w:ascii="KZ Times New Roman" w:hAnsi="KZ Times New Roman"/>
          <w:sz w:val="24"/>
          <w:szCs w:val="24"/>
        </w:rPr>
        <w:t>«</w:t>
      </w:r>
      <w:r w:rsidRPr="00BF4443">
        <w:rPr>
          <w:rFonts w:ascii="KZ Times New Roman" w:hAnsi="KZ Times New Roman"/>
          <w:sz w:val="24"/>
          <w:szCs w:val="24"/>
          <w:lang w:val="ru-MO"/>
        </w:rPr>
        <w:t>А</w:t>
      </w:r>
      <w:r w:rsidRPr="00BF4443">
        <w:rPr>
          <w:rFonts w:ascii="KZ Times New Roman" w:hAnsi="KZ Times New Roman"/>
          <w:sz w:val="24"/>
          <w:szCs w:val="24"/>
        </w:rPr>
        <w:t>налити</w:t>
      </w:r>
      <w:r w:rsidRPr="00BF4443">
        <w:rPr>
          <w:rFonts w:ascii="KZ Times New Roman" w:hAnsi="KZ Times New Roman"/>
          <w:sz w:val="24"/>
          <w:szCs w:val="24"/>
          <w:lang w:val="ru-MO"/>
        </w:rPr>
        <w:t>калық</w:t>
      </w:r>
      <w:r w:rsidRPr="00BF4443">
        <w:rPr>
          <w:rFonts w:ascii="KZ Times New Roman" w:hAnsi="KZ Times New Roman"/>
          <w:sz w:val="24"/>
          <w:szCs w:val="24"/>
        </w:rPr>
        <w:t xml:space="preserve">» </w:t>
      </w:r>
      <w:r w:rsidRPr="00BF4443">
        <w:rPr>
          <w:rFonts w:ascii="KZ Times New Roman" w:hAnsi="KZ Times New Roman"/>
          <w:sz w:val="24"/>
          <w:szCs w:val="24"/>
          <w:lang w:val="ru-MO"/>
        </w:rPr>
        <w:t>сөзі «анализ-талдау», яғни жалпыны құрамдас бөліктерге (элементтерге) бөлу, ажырату деген мағынаны білдіреді.</w:t>
      </w:r>
      <w:r w:rsidRPr="00BF4443">
        <w:rPr>
          <w:rFonts w:ascii="KZ Times New Roman" w:hAnsi="KZ Times New Roman"/>
          <w:sz w:val="24"/>
          <w:szCs w:val="24"/>
        </w:rPr>
        <w:t xml:space="preserve"> </w:t>
      </w:r>
      <w:r w:rsidRPr="00BF4443">
        <w:rPr>
          <w:rFonts w:ascii="KZ Times New Roman" w:hAnsi="KZ Times New Roman"/>
          <w:sz w:val="24"/>
          <w:szCs w:val="24"/>
          <w:lang w:val="ru-MO"/>
        </w:rPr>
        <w:t>Мысалы, «Тауарлар» шоты бойынша тек қана тауарлардың жалпы санын ғана емес, сонымен қатар тауардың әрбір түрінің бар болуын және орналасуын білуіміз керек, ал «Жабдықтаушылармен есеп айырысу» шоты бойынша тек қана жалпы қарызды ғана емес, сонымен қатар әрбір жабдықтаушы бойынша жеке-жеке қарызымызды білу керек.</w:t>
      </w:r>
    </w:p>
    <w:p w:rsidR="002D0D9B" w:rsidRPr="00BF4443" w:rsidRDefault="002D0D9B" w:rsidP="002D0D9B">
      <w:pPr>
        <w:ind w:firstLine="851"/>
        <w:jc w:val="both"/>
        <w:rPr>
          <w:rFonts w:ascii="KZ Times New Roman" w:hAnsi="KZ Times New Roman"/>
          <w:sz w:val="24"/>
          <w:szCs w:val="24"/>
        </w:rPr>
      </w:pPr>
      <w:r w:rsidRPr="00BF4443">
        <w:rPr>
          <w:rFonts w:ascii="KZ Times New Roman" w:hAnsi="KZ Times New Roman"/>
          <w:sz w:val="24"/>
          <w:szCs w:val="24"/>
          <w:lang w:val="ru-MO"/>
        </w:rPr>
        <w:t>Талдау шоттары екі түрге бөлінеді:</w:t>
      </w:r>
      <w:r w:rsidRPr="00BF4443">
        <w:rPr>
          <w:rFonts w:ascii="KZ Times New Roman" w:hAnsi="KZ Times New Roman"/>
          <w:sz w:val="24"/>
          <w:szCs w:val="24"/>
        </w:rPr>
        <w:t xml:space="preserve"> </w:t>
      </w:r>
    </w:p>
    <w:p w:rsidR="002D0D9B" w:rsidRPr="00BF4443" w:rsidRDefault="002D0D9B" w:rsidP="002D0D9B">
      <w:pPr>
        <w:ind w:firstLine="720"/>
        <w:jc w:val="both"/>
        <w:rPr>
          <w:rFonts w:ascii="KZ Times New Roman" w:hAnsi="KZ Times New Roman"/>
          <w:sz w:val="24"/>
          <w:szCs w:val="24"/>
          <w:lang w:val="ru-MO"/>
        </w:rPr>
      </w:pPr>
      <w:r w:rsidRPr="00BF4443">
        <w:rPr>
          <w:rFonts w:ascii="KZ Times New Roman" w:hAnsi="KZ Times New Roman"/>
          <w:sz w:val="24"/>
          <w:szCs w:val="24"/>
          <w:lang w:val="ru-MO"/>
        </w:rPr>
        <w:t>- сандық-сомалық</w:t>
      </w:r>
    </w:p>
    <w:p w:rsidR="002D0D9B" w:rsidRPr="00BF4443" w:rsidRDefault="002D0D9B" w:rsidP="002D0D9B">
      <w:pPr>
        <w:ind w:firstLine="720"/>
        <w:jc w:val="both"/>
        <w:rPr>
          <w:rFonts w:ascii="KZ Times New Roman" w:hAnsi="KZ Times New Roman"/>
          <w:sz w:val="24"/>
          <w:szCs w:val="24"/>
          <w:lang w:val="ru-MO"/>
        </w:rPr>
      </w:pPr>
      <w:r w:rsidRPr="00BF4443">
        <w:rPr>
          <w:rFonts w:ascii="KZ Times New Roman" w:hAnsi="KZ Times New Roman"/>
          <w:sz w:val="24"/>
          <w:szCs w:val="24"/>
          <w:lang w:val="ru-MO"/>
        </w:rPr>
        <w:t>-   сомалық</w:t>
      </w:r>
    </w:p>
    <w:p w:rsidR="002D0D9B" w:rsidRPr="00BF4443" w:rsidRDefault="002D0D9B" w:rsidP="002D0D9B">
      <w:pPr>
        <w:ind w:firstLine="851"/>
        <w:jc w:val="both"/>
        <w:rPr>
          <w:rFonts w:ascii="KZ Times New Roman" w:hAnsi="KZ Times New Roman"/>
          <w:sz w:val="24"/>
          <w:szCs w:val="24"/>
          <w:lang w:val="ru-MO"/>
        </w:rPr>
      </w:pPr>
      <w:r w:rsidRPr="00BF4443">
        <w:rPr>
          <w:rFonts w:ascii="KZ Times New Roman" w:hAnsi="KZ Times New Roman"/>
          <w:i/>
          <w:sz w:val="24"/>
          <w:szCs w:val="24"/>
          <w:lang w:val="ru-MO"/>
        </w:rPr>
        <w:t xml:space="preserve">Сандық-сомалық талдау шоттары </w:t>
      </w:r>
      <w:r w:rsidRPr="00BF4443">
        <w:rPr>
          <w:rFonts w:ascii="KZ Times New Roman" w:hAnsi="KZ Times New Roman"/>
          <w:sz w:val="24"/>
          <w:szCs w:val="24"/>
          <w:lang w:val="ru-MO"/>
        </w:rPr>
        <w:t>материалдық құндылықтар шотын дамыту үшін материалдардың әрбір түрін ажырата отырып ашылады, өйткені оларды тек қана ақшалай түрде ғана емес, сонымен қатар заттай түрде де есептеуіміз керек.</w:t>
      </w:r>
    </w:p>
    <w:p w:rsidR="002D0D9B" w:rsidRPr="00BF4443" w:rsidRDefault="002D0D9B" w:rsidP="002D0D9B">
      <w:pPr>
        <w:ind w:firstLine="851"/>
        <w:jc w:val="both"/>
        <w:rPr>
          <w:rFonts w:ascii="KZ Times New Roman" w:hAnsi="KZ Times New Roman"/>
          <w:sz w:val="24"/>
          <w:szCs w:val="24"/>
        </w:rPr>
      </w:pPr>
      <w:r w:rsidRPr="00BF4443">
        <w:rPr>
          <w:rFonts w:ascii="KZ Times New Roman" w:hAnsi="KZ Times New Roman"/>
          <w:sz w:val="24"/>
          <w:szCs w:val="24"/>
        </w:rPr>
        <w:t xml:space="preserve"> </w:t>
      </w:r>
      <w:r w:rsidRPr="00BF4443">
        <w:rPr>
          <w:rFonts w:ascii="KZ Times New Roman" w:hAnsi="KZ Times New Roman"/>
          <w:sz w:val="24"/>
          <w:szCs w:val="24"/>
          <w:lang w:val="ru-MO"/>
        </w:rPr>
        <w:t>Олардың формалары келесідей</w:t>
      </w:r>
      <w:r w:rsidRPr="00BF4443">
        <w:rPr>
          <w:rFonts w:ascii="KZ Times New Roman" w:hAnsi="KZ Times New Roman"/>
          <w:sz w:val="24"/>
          <w:szCs w:val="24"/>
        </w:rPr>
        <w:t>:</w:t>
      </w:r>
    </w:p>
    <w:p w:rsidR="002D0D9B" w:rsidRPr="00BF4443" w:rsidRDefault="002D0D9B" w:rsidP="002D0D9B">
      <w:pPr>
        <w:ind w:left="851"/>
        <w:jc w:val="center"/>
        <w:rPr>
          <w:rFonts w:ascii="KZ Times New Roman" w:hAnsi="KZ Times New Roman"/>
          <w:sz w:val="24"/>
          <w:szCs w:val="24"/>
          <w:lang w:val="kk-KZ"/>
        </w:rPr>
      </w:pPr>
    </w:p>
    <w:p w:rsidR="002D0D9B" w:rsidRPr="00BF4443" w:rsidRDefault="002D0D9B" w:rsidP="002D0D9B">
      <w:pPr>
        <w:ind w:left="851"/>
        <w:jc w:val="center"/>
        <w:rPr>
          <w:rFonts w:ascii="KZ Times New Roman" w:hAnsi="KZ Times New Roman"/>
          <w:sz w:val="24"/>
          <w:szCs w:val="24"/>
        </w:rPr>
      </w:pPr>
      <w:r w:rsidRPr="00BF4443">
        <w:rPr>
          <w:rFonts w:ascii="KZ Times New Roman" w:hAnsi="KZ Times New Roman"/>
          <w:sz w:val="24"/>
          <w:szCs w:val="24"/>
        </w:rPr>
        <w:t>«Материал</w:t>
      </w:r>
      <w:r w:rsidRPr="00BF4443">
        <w:rPr>
          <w:rFonts w:ascii="KZ Times New Roman" w:hAnsi="KZ Times New Roman"/>
          <w:sz w:val="24"/>
          <w:szCs w:val="24"/>
          <w:lang w:val="ru-MO"/>
        </w:rPr>
        <w:t>дар</w:t>
      </w:r>
      <w:r w:rsidRPr="00BF4443">
        <w:rPr>
          <w:rFonts w:ascii="KZ Times New Roman" w:hAnsi="KZ Times New Roman"/>
          <w:sz w:val="24"/>
          <w:szCs w:val="24"/>
        </w:rPr>
        <w:t>»</w:t>
      </w:r>
      <w:r w:rsidRPr="00BF4443">
        <w:rPr>
          <w:rFonts w:ascii="KZ Times New Roman" w:hAnsi="KZ Times New Roman"/>
          <w:sz w:val="24"/>
          <w:szCs w:val="24"/>
          <w:lang w:val="ru-MO"/>
        </w:rPr>
        <w:t xml:space="preserve"> шоты</w:t>
      </w:r>
    </w:p>
    <w:p w:rsidR="002D0D9B" w:rsidRPr="00BF4443" w:rsidRDefault="002D0D9B" w:rsidP="002D0D9B">
      <w:pPr>
        <w:ind w:left="851"/>
        <w:rPr>
          <w:rFonts w:ascii="KZ Times New Roman" w:hAnsi="KZ Times New Roman"/>
          <w:b/>
          <w:sz w:val="24"/>
          <w:szCs w:val="24"/>
          <w:lang w:val="ru-M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48"/>
        <w:gridCol w:w="1020"/>
        <w:gridCol w:w="1155"/>
        <w:gridCol w:w="1232"/>
        <w:gridCol w:w="1392"/>
        <w:gridCol w:w="1040"/>
        <w:gridCol w:w="1152"/>
        <w:gridCol w:w="1232"/>
      </w:tblGrid>
      <w:tr w:rsidR="002D0D9B" w:rsidRPr="00BF4443" w:rsidTr="008C14A0">
        <w:tblPrEx>
          <w:tblCellMar>
            <w:top w:w="0" w:type="dxa"/>
            <w:bottom w:w="0" w:type="dxa"/>
          </w:tblCellMar>
        </w:tblPrEx>
        <w:trPr>
          <w:cantSplit/>
        </w:trPr>
        <w:tc>
          <w:tcPr>
            <w:tcW w:w="4755" w:type="dxa"/>
            <w:gridSpan w:val="4"/>
          </w:tcPr>
          <w:p w:rsidR="002D0D9B" w:rsidRPr="00BF4443" w:rsidRDefault="002D0D9B" w:rsidP="008C14A0">
            <w:pPr>
              <w:jc w:val="center"/>
              <w:rPr>
                <w:rFonts w:ascii="KZ Times New Roman" w:hAnsi="KZ Times New Roman"/>
                <w:sz w:val="24"/>
                <w:szCs w:val="24"/>
                <w:lang w:val="ru-MO"/>
              </w:rPr>
            </w:pPr>
            <w:r w:rsidRPr="00BF4443">
              <w:rPr>
                <w:rFonts w:ascii="KZ Times New Roman" w:hAnsi="KZ Times New Roman"/>
                <w:sz w:val="24"/>
                <w:szCs w:val="24"/>
                <w:lang w:val="ru-MO"/>
              </w:rPr>
              <w:t>КІРІС</w:t>
            </w:r>
          </w:p>
        </w:tc>
        <w:tc>
          <w:tcPr>
            <w:tcW w:w="4816" w:type="dxa"/>
            <w:gridSpan w:val="4"/>
          </w:tcPr>
          <w:p w:rsidR="002D0D9B" w:rsidRPr="00BF4443" w:rsidRDefault="002D0D9B" w:rsidP="008C14A0">
            <w:pPr>
              <w:jc w:val="center"/>
              <w:rPr>
                <w:rFonts w:ascii="KZ Times New Roman" w:hAnsi="KZ Times New Roman"/>
                <w:sz w:val="24"/>
                <w:szCs w:val="24"/>
                <w:lang w:val="ru-MO"/>
              </w:rPr>
            </w:pPr>
            <w:r w:rsidRPr="00BF4443">
              <w:rPr>
                <w:rFonts w:ascii="KZ Times New Roman" w:hAnsi="KZ Times New Roman"/>
                <w:sz w:val="24"/>
                <w:szCs w:val="24"/>
                <w:lang w:val="ru-MO"/>
              </w:rPr>
              <w:t>ШЫҒЫС</w:t>
            </w:r>
          </w:p>
        </w:tc>
      </w:tr>
      <w:tr w:rsidR="002D0D9B" w:rsidRPr="00BF4443" w:rsidTr="008C14A0">
        <w:tblPrEx>
          <w:tblCellMar>
            <w:top w:w="0" w:type="dxa"/>
            <w:bottom w:w="0" w:type="dxa"/>
          </w:tblCellMar>
        </w:tblPrEx>
        <w:tc>
          <w:tcPr>
            <w:tcW w:w="1348" w:type="dxa"/>
          </w:tcPr>
          <w:p w:rsidR="002D0D9B" w:rsidRPr="00BF4443" w:rsidRDefault="002D0D9B" w:rsidP="008C14A0">
            <w:pPr>
              <w:jc w:val="center"/>
              <w:rPr>
                <w:rFonts w:ascii="KZ Times New Roman" w:hAnsi="KZ Times New Roman"/>
                <w:sz w:val="24"/>
                <w:szCs w:val="24"/>
                <w:lang w:val="ru-MO"/>
              </w:rPr>
            </w:pPr>
            <w:r w:rsidRPr="00BF4443">
              <w:rPr>
                <w:rFonts w:ascii="KZ Times New Roman" w:hAnsi="KZ Times New Roman"/>
                <w:sz w:val="24"/>
                <w:szCs w:val="24"/>
                <w:lang w:val="ru-MO"/>
              </w:rPr>
              <w:t>Әрекет нөмірі</w:t>
            </w:r>
          </w:p>
        </w:tc>
        <w:tc>
          <w:tcPr>
            <w:tcW w:w="1020" w:type="dxa"/>
          </w:tcPr>
          <w:p w:rsidR="002D0D9B" w:rsidRPr="00BF4443" w:rsidRDefault="002D0D9B" w:rsidP="008C14A0">
            <w:pPr>
              <w:jc w:val="center"/>
              <w:rPr>
                <w:rFonts w:ascii="KZ Times New Roman" w:hAnsi="KZ Times New Roman"/>
                <w:sz w:val="24"/>
                <w:szCs w:val="24"/>
                <w:lang w:val="ru-MO"/>
              </w:rPr>
            </w:pPr>
            <w:r w:rsidRPr="00BF4443">
              <w:rPr>
                <w:rFonts w:ascii="KZ Times New Roman" w:hAnsi="KZ Times New Roman"/>
                <w:sz w:val="24"/>
                <w:szCs w:val="24"/>
                <w:lang w:val="ru-MO"/>
              </w:rPr>
              <w:t xml:space="preserve">Саны </w:t>
            </w:r>
          </w:p>
          <w:p w:rsidR="002D0D9B" w:rsidRPr="00BF4443" w:rsidRDefault="002D0D9B" w:rsidP="008C14A0">
            <w:pPr>
              <w:jc w:val="center"/>
              <w:rPr>
                <w:rFonts w:ascii="KZ Times New Roman" w:hAnsi="KZ Times New Roman"/>
                <w:sz w:val="24"/>
                <w:szCs w:val="24"/>
              </w:rPr>
            </w:pPr>
            <w:r w:rsidRPr="00BF4443">
              <w:rPr>
                <w:rFonts w:ascii="KZ Times New Roman" w:hAnsi="KZ Times New Roman"/>
                <w:sz w:val="24"/>
                <w:szCs w:val="24"/>
              </w:rPr>
              <w:t>(кг)</w:t>
            </w:r>
          </w:p>
        </w:tc>
        <w:tc>
          <w:tcPr>
            <w:tcW w:w="1155" w:type="dxa"/>
          </w:tcPr>
          <w:p w:rsidR="002D0D9B" w:rsidRPr="00BF4443" w:rsidRDefault="002D0D9B" w:rsidP="008C14A0">
            <w:pPr>
              <w:jc w:val="center"/>
              <w:rPr>
                <w:rFonts w:ascii="KZ Times New Roman" w:hAnsi="KZ Times New Roman"/>
                <w:sz w:val="24"/>
                <w:szCs w:val="24"/>
                <w:lang w:val="ru-MO"/>
              </w:rPr>
            </w:pPr>
            <w:r w:rsidRPr="00BF4443">
              <w:rPr>
                <w:rFonts w:ascii="KZ Times New Roman" w:hAnsi="KZ Times New Roman"/>
                <w:sz w:val="24"/>
                <w:szCs w:val="24"/>
                <w:lang w:val="ru-MO"/>
              </w:rPr>
              <w:t xml:space="preserve">Бағасы </w:t>
            </w:r>
          </w:p>
          <w:p w:rsidR="002D0D9B" w:rsidRPr="00BF4443" w:rsidRDefault="002D0D9B" w:rsidP="008C14A0">
            <w:pPr>
              <w:jc w:val="center"/>
              <w:rPr>
                <w:rFonts w:ascii="KZ Times New Roman" w:hAnsi="KZ Times New Roman"/>
                <w:sz w:val="24"/>
                <w:szCs w:val="24"/>
              </w:rPr>
            </w:pPr>
            <w:r w:rsidRPr="00BF4443">
              <w:rPr>
                <w:rFonts w:ascii="KZ Times New Roman" w:hAnsi="KZ Times New Roman"/>
                <w:sz w:val="24"/>
                <w:szCs w:val="24"/>
              </w:rPr>
              <w:t>(теңге)</w:t>
            </w:r>
          </w:p>
        </w:tc>
        <w:tc>
          <w:tcPr>
            <w:tcW w:w="1232" w:type="dxa"/>
          </w:tcPr>
          <w:p w:rsidR="002D0D9B" w:rsidRPr="00BF4443" w:rsidRDefault="002D0D9B" w:rsidP="008C14A0">
            <w:pPr>
              <w:jc w:val="center"/>
              <w:rPr>
                <w:rFonts w:ascii="KZ Times New Roman" w:hAnsi="KZ Times New Roman"/>
                <w:sz w:val="24"/>
                <w:szCs w:val="24"/>
                <w:lang w:val="ru-MO"/>
              </w:rPr>
            </w:pPr>
            <w:r w:rsidRPr="00BF4443">
              <w:rPr>
                <w:rFonts w:ascii="KZ Times New Roman" w:hAnsi="KZ Times New Roman"/>
                <w:sz w:val="24"/>
                <w:szCs w:val="24"/>
              </w:rPr>
              <w:t>С</w:t>
            </w:r>
            <w:r w:rsidRPr="00BF4443">
              <w:rPr>
                <w:rFonts w:ascii="KZ Times New Roman" w:hAnsi="KZ Times New Roman"/>
                <w:sz w:val="24"/>
                <w:szCs w:val="24"/>
                <w:lang w:val="ru-MO"/>
              </w:rPr>
              <w:t>о</w:t>
            </w:r>
            <w:r w:rsidRPr="00BF4443">
              <w:rPr>
                <w:rFonts w:ascii="KZ Times New Roman" w:hAnsi="KZ Times New Roman"/>
                <w:sz w:val="24"/>
                <w:szCs w:val="24"/>
              </w:rPr>
              <w:t>м</w:t>
            </w:r>
            <w:r w:rsidRPr="00BF4443">
              <w:rPr>
                <w:rFonts w:ascii="KZ Times New Roman" w:hAnsi="KZ Times New Roman"/>
                <w:sz w:val="24"/>
                <w:szCs w:val="24"/>
                <w:lang w:val="ru-MO"/>
              </w:rPr>
              <w:t>асы</w:t>
            </w:r>
          </w:p>
          <w:p w:rsidR="002D0D9B" w:rsidRPr="00BF4443" w:rsidRDefault="002D0D9B" w:rsidP="008C14A0">
            <w:pPr>
              <w:jc w:val="center"/>
              <w:rPr>
                <w:rFonts w:ascii="KZ Times New Roman" w:hAnsi="KZ Times New Roman"/>
                <w:sz w:val="24"/>
                <w:szCs w:val="24"/>
              </w:rPr>
            </w:pPr>
            <w:r w:rsidRPr="00BF4443">
              <w:rPr>
                <w:rFonts w:ascii="KZ Times New Roman" w:hAnsi="KZ Times New Roman"/>
                <w:sz w:val="24"/>
                <w:szCs w:val="24"/>
              </w:rPr>
              <w:t>(теңге)</w:t>
            </w:r>
          </w:p>
        </w:tc>
        <w:tc>
          <w:tcPr>
            <w:tcW w:w="1392" w:type="dxa"/>
            <w:tcBorders>
              <w:bottom w:val="single" w:sz="4" w:space="0" w:color="auto"/>
            </w:tcBorders>
          </w:tcPr>
          <w:p w:rsidR="002D0D9B" w:rsidRPr="00BF4443" w:rsidRDefault="002D0D9B" w:rsidP="008C14A0">
            <w:pPr>
              <w:jc w:val="center"/>
              <w:rPr>
                <w:rFonts w:ascii="KZ Times New Roman" w:hAnsi="KZ Times New Roman"/>
                <w:sz w:val="24"/>
                <w:szCs w:val="24"/>
                <w:lang w:val="ru-MO"/>
              </w:rPr>
            </w:pPr>
            <w:r w:rsidRPr="00BF4443">
              <w:rPr>
                <w:rFonts w:ascii="KZ Times New Roman" w:hAnsi="KZ Times New Roman"/>
                <w:sz w:val="24"/>
                <w:szCs w:val="24"/>
                <w:lang w:val="ru-MO"/>
              </w:rPr>
              <w:t>Әрекет нөмірі</w:t>
            </w:r>
          </w:p>
        </w:tc>
        <w:tc>
          <w:tcPr>
            <w:tcW w:w="1040" w:type="dxa"/>
            <w:tcBorders>
              <w:bottom w:val="single" w:sz="4" w:space="0" w:color="auto"/>
            </w:tcBorders>
          </w:tcPr>
          <w:p w:rsidR="002D0D9B" w:rsidRPr="00BF4443" w:rsidRDefault="002D0D9B" w:rsidP="008C14A0">
            <w:pPr>
              <w:jc w:val="center"/>
              <w:rPr>
                <w:rFonts w:ascii="KZ Times New Roman" w:hAnsi="KZ Times New Roman"/>
                <w:sz w:val="24"/>
                <w:szCs w:val="24"/>
                <w:lang w:val="ru-MO"/>
              </w:rPr>
            </w:pPr>
            <w:r w:rsidRPr="00BF4443">
              <w:rPr>
                <w:rFonts w:ascii="KZ Times New Roman" w:hAnsi="KZ Times New Roman"/>
                <w:sz w:val="24"/>
                <w:szCs w:val="24"/>
                <w:lang w:val="ru-MO"/>
              </w:rPr>
              <w:t xml:space="preserve">Саны </w:t>
            </w:r>
          </w:p>
          <w:p w:rsidR="002D0D9B" w:rsidRPr="00BF4443" w:rsidRDefault="002D0D9B" w:rsidP="008C14A0">
            <w:pPr>
              <w:jc w:val="center"/>
              <w:rPr>
                <w:rFonts w:ascii="KZ Times New Roman" w:hAnsi="KZ Times New Roman"/>
                <w:sz w:val="24"/>
                <w:szCs w:val="24"/>
              </w:rPr>
            </w:pPr>
            <w:r w:rsidRPr="00BF4443">
              <w:rPr>
                <w:rFonts w:ascii="KZ Times New Roman" w:hAnsi="KZ Times New Roman"/>
                <w:sz w:val="24"/>
                <w:szCs w:val="24"/>
              </w:rPr>
              <w:t>(кг)</w:t>
            </w:r>
          </w:p>
        </w:tc>
        <w:tc>
          <w:tcPr>
            <w:tcW w:w="1152" w:type="dxa"/>
            <w:tcBorders>
              <w:bottom w:val="single" w:sz="4" w:space="0" w:color="auto"/>
            </w:tcBorders>
          </w:tcPr>
          <w:p w:rsidR="002D0D9B" w:rsidRPr="00BF4443" w:rsidRDefault="002D0D9B" w:rsidP="008C14A0">
            <w:pPr>
              <w:jc w:val="center"/>
              <w:rPr>
                <w:rFonts w:ascii="KZ Times New Roman" w:hAnsi="KZ Times New Roman"/>
                <w:sz w:val="24"/>
                <w:szCs w:val="24"/>
                <w:lang w:val="ru-MO"/>
              </w:rPr>
            </w:pPr>
            <w:r w:rsidRPr="00BF4443">
              <w:rPr>
                <w:rFonts w:ascii="KZ Times New Roman" w:hAnsi="KZ Times New Roman"/>
                <w:sz w:val="24"/>
                <w:szCs w:val="24"/>
                <w:lang w:val="ru-MO"/>
              </w:rPr>
              <w:t xml:space="preserve">Бағасы </w:t>
            </w:r>
          </w:p>
          <w:p w:rsidR="002D0D9B" w:rsidRPr="00BF4443" w:rsidRDefault="002D0D9B" w:rsidP="008C14A0">
            <w:pPr>
              <w:jc w:val="center"/>
              <w:rPr>
                <w:rFonts w:ascii="KZ Times New Roman" w:hAnsi="KZ Times New Roman"/>
                <w:sz w:val="24"/>
                <w:szCs w:val="24"/>
              </w:rPr>
            </w:pPr>
            <w:r w:rsidRPr="00BF4443">
              <w:rPr>
                <w:rFonts w:ascii="KZ Times New Roman" w:hAnsi="KZ Times New Roman"/>
                <w:sz w:val="24"/>
                <w:szCs w:val="24"/>
              </w:rPr>
              <w:t>(теңге)</w:t>
            </w:r>
          </w:p>
        </w:tc>
        <w:tc>
          <w:tcPr>
            <w:tcW w:w="1232" w:type="dxa"/>
            <w:tcBorders>
              <w:bottom w:val="single" w:sz="4" w:space="0" w:color="auto"/>
            </w:tcBorders>
          </w:tcPr>
          <w:p w:rsidR="002D0D9B" w:rsidRPr="00BF4443" w:rsidRDefault="002D0D9B" w:rsidP="008C14A0">
            <w:pPr>
              <w:jc w:val="center"/>
              <w:rPr>
                <w:rFonts w:ascii="KZ Times New Roman" w:hAnsi="KZ Times New Roman"/>
                <w:sz w:val="24"/>
                <w:szCs w:val="24"/>
                <w:lang w:val="ru-MO"/>
              </w:rPr>
            </w:pPr>
            <w:r w:rsidRPr="00BF4443">
              <w:rPr>
                <w:rFonts w:ascii="KZ Times New Roman" w:hAnsi="KZ Times New Roman"/>
                <w:sz w:val="24"/>
                <w:szCs w:val="24"/>
              </w:rPr>
              <w:t>С</w:t>
            </w:r>
            <w:r w:rsidRPr="00BF4443">
              <w:rPr>
                <w:rFonts w:ascii="KZ Times New Roman" w:hAnsi="KZ Times New Roman"/>
                <w:sz w:val="24"/>
                <w:szCs w:val="24"/>
                <w:lang w:val="ru-MO"/>
              </w:rPr>
              <w:t>о</w:t>
            </w:r>
            <w:r w:rsidRPr="00BF4443">
              <w:rPr>
                <w:rFonts w:ascii="KZ Times New Roman" w:hAnsi="KZ Times New Roman"/>
                <w:sz w:val="24"/>
                <w:szCs w:val="24"/>
              </w:rPr>
              <w:t>м</w:t>
            </w:r>
            <w:r w:rsidRPr="00BF4443">
              <w:rPr>
                <w:rFonts w:ascii="KZ Times New Roman" w:hAnsi="KZ Times New Roman"/>
                <w:sz w:val="24"/>
                <w:szCs w:val="24"/>
                <w:lang w:val="ru-MO"/>
              </w:rPr>
              <w:t>асы</w:t>
            </w:r>
          </w:p>
          <w:p w:rsidR="002D0D9B" w:rsidRPr="00BF4443" w:rsidRDefault="002D0D9B" w:rsidP="008C14A0">
            <w:pPr>
              <w:jc w:val="center"/>
              <w:rPr>
                <w:rFonts w:ascii="KZ Times New Roman" w:hAnsi="KZ Times New Roman"/>
                <w:sz w:val="24"/>
                <w:szCs w:val="24"/>
              </w:rPr>
            </w:pPr>
            <w:r w:rsidRPr="00BF4443">
              <w:rPr>
                <w:rFonts w:ascii="KZ Times New Roman" w:hAnsi="KZ Times New Roman"/>
                <w:sz w:val="24"/>
                <w:szCs w:val="24"/>
              </w:rPr>
              <w:t>(теңге)</w:t>
            </w:r>
          </w:p>
        </w:tc>
      </w:tr>
      <w:tr w:rsidR="002D0D9B" w:rsidRPr="00BF4443" w:rsidTr="008C14A0">
        <w:tblPrEx>
          <w:tblCellMar>
            <w:top w:w="0" w:type="dxa"/>
            <w:bottom w:w="0" w:type="dxa"/>
          </w:tblCellMar>
        </w:tblPrEx>
        <w:tc>
          <w:tcPr>
            <w:tcW w:w="1348" w:type="dxa"/>
          </w:tcPr>
          <w:p w:rsidR="002D0D9B" w:rsidRPr="00BF4443" w:rsidRDefault="002D0D9B" w:rsidP="008C14A0">
            <w:pPr>
              <w:jc w:val="center"/>
              <w:rPr>
                <w:rFonts w:ascii="KZ Times New Roman" w:hAnsi="KZ Times New Roman"/>
                <w:sz w:val="24"/>
                <w:szCs w:val="24"/>
                <w:u w:val="single"/>
              </w:rPr>
            </w:pPr>
            <w:r w:rsidRPr="00BF4443">
              <w:rPr>
                <w:rFonts w:ascii="KZ Times New Roman" w:hAnsi="KZ Times New Roman"/>
                <w:sz w:val="24"/>
                <w:szCs w:val="24"/>
                <w:u w:val="single"/>
                <w:lang w:val="ru-MO"/>
              </w:rPr>
              <w:t xml:space="preserve">Қалдық </w:t>
            </w:r>
            <w:r w:rsidRPr="00BF4443">
              <w:rPr>
                <w:rFonts w:ascii="KZ Times New Roman" w:hAnsi="KZ Times New Roman"/>
                <w:sz w:val="24"/>
                <w:szCs w:val="24"/>
                <w:u w:val="single"/>
              </w:rPr>
              <w:t xml:space="preserve"> </w:t>
            </w:r>
          </w:p>
        </w:tc>
        <w:tc>
          <w:tcPr>
            <w:tcW w:w="1020" w:type="dxa"/>
          </w:tcPr>
          <w:p w:rsidR="002D0D9B" w:rsidRPr="00BF4443" w:rsidRDefault="002D0D9B" w:rsidP="008C14A0">
            <w:pPr>
              <w:jc w:val="center"/>
              <w:rPr>
                <w:rFonts w:ascii="KZ Times New Roman" w:hAnsi="KZ Times New Roman"/>
                <w:sz w:val="24"/>
                <w:szCs w:val="24"/>
              </w:rPr>
            </w:pPr>
            <w:r w:rsidRPr="00BF4443">
              <w:rPr>
                <w:rFonts w:ascii="KZ Times New Roman" w:hAnsi="KZ Times New Roman"/>
                <w:sz w:val="24"/>
                <w:szCs w:val="24"/>
              </w:rPr>
              <w:t>100</w:t>
            </w:r>
          </w:p>
        </w:tc>
        <w:tc>
          <w:tcPr>
            <w:tcW w:w="1155" w:type="dxa"/>
          </w:tcPr>
          <w:p w:rsidR="002D0D9B" w:rsidRPr="00BF4443" w:rsidRDefault="002D0D9B" w:rsidP="008C14A0">
            <w:pPr>
              <w:jc w:val="center"/>
              <w:rPr>
                <w:rFonts w:ascii="KZ Times New Roman" w:hAnsi="KZ Times New Roman"/>
                <w:sz w:val="24"/>
                <w:szCs w:val="24"/>
              </w:rPr>
            </w:pPr>
            <w:r w:rsidRPr="00BF4443">
              <w:rPr>
                <w:rFonts w:ascii="KZ Times New Roman" w:hAnsi="KZ Times New Roman"/>
                <w:sz w:val="24"/>
                <w:szCs w:val="24"/>
              </w:rPr>
              <w:t>500</w:t>
            </w:r>
          </w:p>
        </w:tc>
        <w:tc>
          <w:tcPr>
            <w:tcW w:w="1232" w:type="dxa"/>
          </w:tcPr>
          <w:p w:rsidR="002D0D9B" w:rsidRPr="00BF4443" w:rsidRDefault="002D0D9B" w:rsidP="008C14A0">
            <w:pPr>
              <w:jc w:val="center"/>
              <w:rPr>
                <w:rFonts w:ascii="KZ Times New Roman" w:hAnsi="KZ Times New Roman"/>
                <w:sz w:val="24"/>
                <w:szCs w:val="24"/>
              </w:rPr>
            </w:pPr>
            <w:r w:rsidRPr="00BF4443">
              <w:rPr>
                <w:rFonts w:ascii="KZ Times New Roman" w:hAnsi="KZ Times New Roman"/>
                <w:sz w:val="24"/>
                <w:szCs w:val="24"/>
              </w:rPr>
              <w:t>50 000</w:t>
            </w:r>
          </w:p>
        </w:tc>
        <w:tc>
          <w:tcPr>
            <w:tcW w:w="1392" w:type="dxa"/>
            <w:tcBorders>
              <w:bottom w:val="nil"/>
            </w:tcBorders>
          </w:tcPr>
          <w:p w:rsidR="002D0D9B" w:rsidRPr="00BF4443" w:rsidRDefault="002D0D9B" w:rsidP="008C14A0">
            <w:pPr>
              <w:jc w:val="center"/>
              <w:rPr>
                <w:rFonts w:ascii="KZ Times New Roman" w:hAnsi="KZ Times New Roman"/>
                <w:sz w:val="24"/>
                <w:szCs w:val="24"/>
              </w:rPr>
            </w:pPr>
          </w:p>
        </w:tc>
        <w:tc>
          <w:tcPr>
            <w:tcW w:w="1040" w:type="dxa"/>
            <w:tcBorders>
              <w:bottom w:val="nil"/>
            </w:tcBorders>
          </w:tcPr>
          <w:p w:rsidR="002D0D9B" w:rsidRPr="00BF4443" w:rsidRDefault="002D0D9B" w:rsidP="008C14A0">
            <w:pPr>
              <w:jc w:val="center"/>
              <w:rPr>
                <w:rFonts w:ascii="KZ Times New Roman" w:hAnsi="KZ Times New Roman"/>
                <w:sz w:val="24"/>
                <w:szCs w:val="24"/>
              </w:rPr>
            </w:pPr>
          </w:p>
        </w:tc>
        <w:tc>
          <w:tcPr>
            <w:tcW w:w="1152" w:type="dxa"/>
            <w:tcBorders>
              <w:bottom w:val="nil"/>
            </w:tcBorders>
          </w:tcPr>
          <w:p w:rsidR="002D0D9B" w:rsidRPr="00BF4443" w:rsidRDefault="002D0D9B" w:rsidP="008C14A0">
            <w:pPr>
              <w:jc w:val="center"/>
              <w:rPr>
                <w:rFonts w:ascii="KZ Times New Roman" w:hAnsi="KZ Times New Roman"/>
                <w:sz w:val="24"/>
                <w:szCs w:val="24"/>
              </w:rPr>
            </w:pPr>
          </w:p>
        </w:tc>
        <w:tc>
          <w:tcPr>
            <w:tcW w:w="1232" w:type="dxa"/>
            <w:tcBorders>
              <w:bottom w:val="nil"/>
            </w:tcBorders>
          </w:tcPr>
          <w:p w:rsidR="002D0D9B" w:rsidRPr="00BF4443" w:rsidRDefault="002D0D9B" w:rsidP="008C14A0">
            <w:pPr>
              <w:jc w:val="center"/>
              <w:rPr>
                <w:rFonts w:ascii="KZ Times New Roman" w:hAnsi="KZ Times New Roman"/>
                <w:sz w:val="24"/>
                <w:szCs w:val="24"/>
              </w:rPr>
            </w:pPr>
          </w:p>
        </w:tc>
      </w:tr>
      <w:tr w:rsidR="002D0D9B" w:rsidRPr="00BF4443" w:rsidTr="008C14A0">
        <w:tblPrEx>
          <w:tblCellMar>
            <w:top w:w="0" w:type="dxa"/>
            <w:bottom w:w="0" w:type="dxa"/>
          </w:tblCellMar>
        </w:tblPrEx>
        <w:tc>
          <w:tcPr>
            <w:tcW w:w="1348" w:type="dxa"/>
          </w:tcPr>
          <w:p w:rsidR="002D0D9B" w:rsidRPr="00BF4443" w:rsidRDefault="002D0D9B" w:rsidP="008C14A0">
            <w:pPr>
              <w:jc w:val="both"/>
              <w:rPr>
                <w:rFonts w:ascii="KZ Times New Roman" w:hAnsi="KZ Times New Roman"/>
                <w:sz w:val="24"/>
                <w:szCs w:val="24"/>
              </w:rPr>
            </w:pPr>
            <w:r w:rsidRPr="00BF4443">
              <w:rPr>
                <w:rFonts w:ascii="KZ Times New Roman" w:hAnsi="KZ Times New Roman"/>
                <w:sz w:val="24"/>
                <w:szCs w:val="24"/>
              </w:rPr>
              <w:t>1</w:t>
            </w:r>
          </w:p>
        </w:tc>
        <w:tc>
          <w:tcPr>
            <w:tcW w:w="1020" w:type="dxa"/>
          </w:tcPr>
          <w:p w:rsidR="002D0D9B" w:rsidRPr="00BF4443" w:rsidRDefault="002D0D9B" w:rsidP="008C14A0">
            <w:pPr>
              <w:jc w:val="center"/>
              <w:rPr>
                <w:rFonts w:ascii="KZ Times New Roman" w:hAnsi="KZ Times New Roman"/>
                <w:sz w:val="24"/>
                <w:szCs w:val="24"/>
              </w:rPr>
            </w:pPr>
            <w:r w:rsidRPr="00BF4443">
              <w:rPr>
                <w:rFonts w:ascii="KZ Times New Roman" w:hAnsi="KZ Times New Roman"/>
                <w:sz w:val="24"/>
                <w:szCs w:val="24"/>
              </w:rPr>
              <w:t>70</w:t>
            </w:r>
          </w:p>
        </w:tc>
        <w:tc>
          <w:tcPr>
            <w:tcW w:w="1155" w:type="dxa"/>
          </w:tcPr>
          <w:p w:rsidR="002D0D9B" w:rsidRPr="00BF4443" w:rsidRDefault="002D0D9B" w:rsidP="008C14A0">
            <w:pPr>
              <w:jc w:val="center"/>
              <w:rPr>
                <w:rFonts w:ascii="KZ Times New Roman" w:hAnsi="KZ Times New Roman"/>
                <w:sz w:val="24"/>
                <w:szCs w:val="24"/>
              </w:rPr>
            </w:pPr>
            <w:r w:rsidRPr="00BF4443">
              <w:rPr>
                <w:rFonts w:ascii="KZ Times New Roman" w:hAnsi="KZ Times New Roman"/>
                <w:sz w:val="24"/>
                <w:szCs w:val="24"/>
              </w:rPr>
              <w:t>500</w:t>
            </w:r>
          </w:p>
        </w:tc>
        <w:tc>
          <w:tcPr>
            <w:tcW w:w="1232" w:type="dxa"/>
          </w:tcPr>
          <w:p w:rsidR="002D0D9B" w:rsidRPr="00BF4443" w:rsidRDefault="002D0D9B" w:rsidP="008C14A0">
            <w:pPr>
              <w:jc w:val="center"/>
              <w:rPr>
                <w:rFonts w:ascii="KZ Times New Roman" w:hAnsi="KZ Times New Roman"/>
                <w:sz w:val="24"/>
                <w:szCs w:val="24"/>
              </w:rPr>
            </w:pPr>
            <w:r w:rsidRPr="00BF4443">
              <w:rPr>
                <w:rFonts w:ascii="KZ Times New Roman" w:hAnsi="KZ Times New Roman"/>
                <w:sz w:val="24"/>
                <w:szCs w:val="24"/>
              </w:rPr>
              <w:t>35 000</w:t>
            </w:r>
          </w:p>
          <w:p w:rsidR="002D0D9B" w:rsidRPr="00BF4443" w:rsidRDefault="002D0D9B" w:rsidP="008C14A0">
            <w:pPr>
              <w:jc w:val="center"/>
              <w:rPr>
                <w:rFonts w:ascii="KZ Times New Roman" w:hAnsi="KZ Times New Roman"/>
                <w:sz w:val="24"/>
                <w:szCs w:val="24"/>
              </w:rPr>
            </w:pPr>
          </w:p>
        </w:tc>
        <w:tc>
          <w:tcPr>
            <w:tcW w:w="1392" w:type="dxa"/>
            <w:tcBorders>
              <w:top w:val="nil"/>
            </w:tcBorders>
          </w:tcPr>
          <w:p w:rsidR="002D0D9B" w:rsidRPr="00BF4443" w:rsidRDefault="002D0D9B" w:rsidP="008C14A0">
            <w:pPr>
              <w:jc w:val="center"/>
              <w:rPr>
                <w:rFonts w:ascii="KZ Times New Roman" w:hAnsi="KZ Times New Roman"/>
                <w:sz w:val="24"/>
                <w:szCs w:val="24"/>
              </w:rPr>
            </w:pPr>
            <w:r w:rsidRPr="00BF4443">
              <w:rPr>
                <w:rFonts w:ascii="KZ Times New Roman" w:hAnsi="KZ Times New Roman"/>
                <w:sz w:val="24"/>
                <w:szCs w:val="24"/>
              </w:rPr>
              <w:t>2</w:t>
            </w:r>
          </w:p>
          <w:p w:rsidR="002D0D9B" w:rsidRPr="00BF4443" w:rsidRDefault="002D0D9B" w:rsidP="008C14A0">
            <w:pPr>
              <w:jc w:val="center"/>
              <w:rPr>
                <w:rFonts w:ascii="KZ Times New Roman" w:hAnsi="KZ Times New Roman"/>
                <w:sz w:val="24"/>
                <w:szCs w:val="24"/>
              </w:rPr>
            </w:pPr>
            <w:r w:rsidRPr="00BF4443">
              <w:rPr>
                <w:rFonts w:ascii="KZ Times New Roman" w:hAnsi="KZ Times New Roman"/>
                <w:sz w:val="24"/>
                <w:szCs w:val="24"/>
              </w:rPr>
              <w:t>3</w:t>
            </w:r>
          </w:p>
        </w:tc>
        <w:tc>
          <w:tcPr>
            <w:tcW w:w="1040" w:type="dxa"/>
            <w:tcBorders>
              <w:top w:val="nil"/>
            </w:tcBorders>
          </w:tcPr>
          <w:p w:rsidR="002D0D9B" w:rsidRPr="00BF4443" w:rsidRDefault="002D0D9B" w:rsidP="008C14A0">
            <w:pPr>
              <w:jc w:val="center"/>
              <w:rPr>
                <w:rFonts w:ascii="KZ Times New Roman" w:hAnsi="KZ Times New Roman"/>
                <w:sz w:val="24"/>
                <w:szCs w:val="24"/>
              </w:rPr>
            </w:pPr>
            <w:r w:rsidRPr="00BF4443">
              <w:rPr>
                <w:rFonts w:ascii="KZ Times New Roman" w:hAnsi="KZ Times New Roman"/>
                <w:sz w:val="24"/>
                <w:szCs w:val="24"/>
              </w:rPr>
              <w:t>50</w:t>
            </w:r>
          </w:p>
          <w:p w:rsidR="002D0D9B" w:rsidRPr="00BF4443" w:rsidRDefault="002D0D9B" w:rsidP="008C14A0">
            <w:pPr>
              <w:jc w:val="center"/>
              <w:rPr>
                <w:rFonts w:ascii="KZ Times New Roman" w:hAnsi="KZ Times New Roman"/>
                <w:sz w:val="24"/>
                <w:szCs w:val="24"/>
              </w:rPr>
            </w:pPr>
            <w:r w:rsidRPr="00BF4443">
              <w:rPr>
                <w:rFonts w:ascii="KZ Times New Roman" w:hAnsi="KZ Times New Roman"/>
                <w:sz w:val="24"/>
                <w:szCs w:val="24"/>
              </w:rPr>
              <w:t>80</w:t>
            </w:r>
          </w:p>
        </w:tc>
        <w:tc>
          <w:tcPr>
            <w:tcW w:w="1152" w:type="dxa"/>
            <w:tcBorders>
              <w:top w:val="nil"/>
            </w:tcBorders>
          </w:tcPr>
          <w:p w:rsidR="002D0D9B" w:rsidRPr="00BF4443" w:rsidRDefault="002D0D9B" w:rsidP="008C14A0">
            <w:pPr>
              <w:jc w:val="center"/>
              <w:rPr>
                <w:rFonts w:ascii="KZ Times New Roman" w:hAnsi="KZ Times New Roman"/>
                <w:sz w:val="24"/>
                <w:szCs w:val="24"/>
              </w:rPr>
            </w:pPr>
            <w:r w:rsidRPr="00BF4443">
              <w:rPr>
                <w:rFonts w:ascii="KZ Times New Roman" w:hAnsi="KZ Times New Roman"/>
                <w:sz w:val="24"/>
                <w:szCs w:val="24"/>
              </w:rPr>
              <w:t>500</w:t>
            </w:r>
          </w:p>
          <w:p w:rsidR="002D0D9B" w:rsidRPr="00BF4443" w:rsidRDefault="002D0D9B" w:rsidP="008C14A0">
            <w:pPr>
              <w:jc w:val="center"/>
              <w:rPr>
                <w:rFonts w:ascii="KZ Times New Roman" w:hAnsi="KZ Times New Roman"/>
                <w:sz w:val="24"/>
                <w:szCs w:val="24"/>
              </w:rPr>
            </w:pPr>
            <w:r w:rsidRPr="00BF4443">
              <w:rPr>
                <w:rFonts w:ascii="KZ Times New Roman" w:hAnsi="KZ Times New Roman"/>
                <w:sz w:val="24"/>
                <w:szCs w:val="24"/>
              </w:rPr>
              <w:t>500</w:t>
            </w:r>
          </w:p>
        </w:tc>
        <w:tc>
          <w:tcPr>
            <w:tcW w:w="1232" w:type="dxa"/>
            <w:tcBorders>
              <w:top w:val="nil"/>
            </w:tcBorders>
          </w:tcPr>
          <w:p w:rsidR="002D0D9B" w:rsidRPr="00BF4443" w:rsidRDefault="002D0D9B" w:rsidP="008C14A0">
            <w:pPr>
              <w:jc w:val="center"/>
              <w:rPr>
                <w:rFonts w:ascii="KZ Times New Roman" w:hAnsi="KZ Times New Roman"/>
                <w:sz w:val="24"/>
                <w:szCs w:val="24"/>
              </w:rPr>
            </w:pPr>
            <w:r w:rsidRPr="00BF4443">
              <w:rPr>
                <w:rFonts w:ascii="KZ Times New Roman" w:hAnsi="KZ Times New Roman"/>
                <w:sz w:val="24"/>
                <w:szCs w:val="24"/>
              </w:rPr>
              <w:t>25 000</w:t>
            </w:r>
          </w:p>
          <w:p w:rsidR="002D0D9B" w:rsidRPr="00BF4443" w:rsidRDefault="002D0D9B" w:rsidP="008C14A0">
            <w:pPr>
              <w:jc w:val="center"/>
              <w:rPr>
                <w:rFonts w:ascii="KZ Times New Roman" w:hAnsi="KZ Times New Roman"/>
                <w:sz w:val="24"/>
                <w:szCs w:val="24"/>
              </w:rPr>
            </w:pPr>
            <w:r w:rsidRPr="00BF4443">
              <w:rPr>
                <w:rFonts w:ascii="KZ Times New Roman" w:hAnsi="KZ Times New Roman"/>
                <w:sz w:val="24"/>
                <w:szCs w:val="24"/>
              </w:rPr>
              <w:t>40 000</w:t>
            </w:r>
          </w:p>
        </w:tc>
      </w:tr>
      <w:tr w:rsidR="002D0D9B" w:rsidRPr="00BF4443" w:rsidTr="008C14A0">
        <w:tblPrEx>
          <w:tblCellMar>
            <w:top w:w="0" w:type="dxa"/>
            <w:bottom w:w="0" w:type="dxa"/>
          </w:tblCellMar>
        </w:tblPrEx>
        <w:tc>
          <w:tcPr>
            <w:tcW w:w="1348" w:type="dxa"/>
          </w:tcPr>
          <w:p w:rsidR="002D0D9B" w:rsidRPr="00BF4443" w:rsidRDefault="002D0D9B" w:rsidP="008C14A0">
            <w:pPr>
              <w:jc w:val="center"/>
              <w:rPr>
                <w:rFonts w:ascii="KZ Times New Roman" w:hAnsi="KZ Times New Roman"/>
                <w:sz w:val="24"/>
                <w:szCs w:val="24"/>
                <w:lang w:val="ru-MO"/>
              </w:rPr>
            </w:pPr>
            <w:r w:rsidRPr="00BF4443">
              <w:rPr>
                <w:rFonts w:ascii="KZ Times New Roman" w:hAnsi="KZ Times New Roman"/>
                <w:sz w:val="24"/>
                <w:szCs w:val="24"/>
                <w:lang w:val="ru-MO"/>
              </w:rPr>
              <w:t xml:space="preserve">Айналым </w:t>
            </w:r>
          </w:p>
        </w:tc>
        <w:tc>
          <w:tcPr>
            <w:tcW w:w="1020" w:type="dxa"/>
          </w:tcPr>
          <w:p w:rsidR="002D0D9B" w:rsidRPr="00BF4443" w:rsidRDefault="002D0D9B" w:rsidP="008C14A0">
            <w:pPr>
              <w:jc w:val="center"/>
              <w:rPr>
                <w:rFonts w:ascii="KZ Times New Roman" w:hAnsi="KZ Times New Roman"/>
                <w:sz w:val="24"/>
                <w:szCs w:val="24"/>
              </w:rPr>
            </w:pPr>
            <w:r w:rsidRPr="00BF4443">
              <w:rPr>
                <w:rFonts w:ascii="KZ Times New Roman" w:hAnsi="KZ Times New Roman"/>
                <w:sz w:val="24"/>
                <w:szCs w:val="24"/>
              </w:rPr>
              <w:t>70</w:t>
            </w:r>
          </w:p>
        </w:tc>
        <w:tc>
          <w:tcPr>
            <w:tcW w:w="1155" w:type="dxa"/>
          </w:tcPr>
          <w:p w:rsidR="002D0D9B" w:rsidRPr="00BF4443" w:rsidRDefault="002D0D9B" w:rsidP="008C14A0">
            <w:pPr>
              <w:jc w:val="center"/>
              <w:rPr>
                <w:rFonts w:ascii="KZ Times New Roman" w:hAnsi="KZ Times New Roman"/>
                <w:sz w:val="24"/>
                <w:szCs w:val="24"/>
              </w:rPr>
            </w:pPr>
            <w:r w:rsidRPr="00BF4443">
              <w:rPr>
                <w:rFonts w:ascii="KZ Times New Roman" w:hAnsi="KZ Times New Roman"/>
                <w:sz w:val="24"/>
                <w:szCs w:val="24"/>
              </w:rPr>
              <w:t>500</w:t>
            </w:r>
          </w:p>
        </w:tc>
        <w:tc>
          <w:tcPr>
            <w:tcW w:w="1232" w:type="dxa"/>
          </w:tcPr>
          <w:p w:rsidR="002D0D9B" w:rsidRPr="00BF4443" w:rsidRDefault="002D0D9B" w:rsidP="008C14A0">
            <w:pPr>
              <w:jc w:val="center"/>
              <w:rPr>
                <w:rFonts w:ascii="KZ Times New Roman" w:hAnsi="KZ Times New Roman"/>
                <w:sz w:val="24"/>
                <w:szCs w:val="24"/>
              </w:rPr>
            </w:pPr>
            <w:r w:rsidRPr="00BF4443">
              <w:rPr>
                <w:rFonts w:ascii="KZ Times New Roman" w:hAnsi="KZ Times New Roman"/>
                <w:sz w:val="24"/>
                <w:szCs w:val="24"/>
              </w:rPr>
              <w:t>35 000</w:t>
            </w:r>
          </w:p>
        </w:tc>
        <w:tc>
          <w:tcPr>
            <w:tcW w:w="1392" w:type="dxa"/>
          </w:tcPr>
          <w:p w:rsidR="002D0D9B" w:rsidRPr="00BF4443" w:rsidRDefault="002D0D9B" w:rsidP="008C14A0">
            <w:pPr>
              <w:jc w:val="center"/>
              <w:rPr>
                <w:rFonts w:ascii="KZ Times New Roman" w:hAnsi="KZ Times New Roman"/>
                <w:sz w:val="24"/>
                <w:szCs w:val="24"/>
                <w:lang w:val="ru-MO"/>
              </w:rPr>
            </w:pPr>
            <w:r w:rsidRPr="00BF4443">
              <w:rPr>
                <w:rFonts w:ascii="KZ Times New Roman" w:hAnsi="KZ Times New Roman"/>
                <w:sz w:val="24"/>
                <w:szCs w:val="24"/>
                <w:lang w:val="ru-MO"/>
              </w:rPr>
              <w:t xml:space="preserve">Айналым </w:t>
            </w:r>
          </w:p>
        </w:tc>
        <w:tc>
          <w:tcPr>
            <w:tcW w:w="1040" w:type="dxa"/>
          </w:tcPr>
          <w:p w:rsidR="002D0D9B" w:rsidRPr="00BF4443" w:rsidRDefault="002D0D9B" w:rsidP="008C14A0">
            <w:pPr>
              <w:jc w:val="center"/>
              <w:rPr>
                <w:rFonts w:ascii="KZ Times New Roman" w:hAnsi="KZ Times New Roman"/>
                <w:sz w:val="24"/>
                <w:szCs w:val="24"/>
              </w:rPr>
            </w:pPr>
            <w:r w:rsidRPr="00BF4443">
              <w:rPr>
                <w:rFonts w:ascii="KZ Times New Roman" w:hAnsi="KZ Times New Roman"/>
                <w:sz w:val="24"/>
                <w:szCs w:val="24"/>
              </w:rPr>
              <w:t>130</w:t>
            </w:r>
          </w:p>
        </w:tc>
        <w:tc>
          <w:tcPr>
            <w:tcW w:w="1152" w:type="dxa"/>
          </w:tcPr>
          <w:p w:rsidR="002D0D9B" w:rsidRPr="00BF4443" w:rsidRDefault="002D0D9B" w:rsidP="008C14A0">
            <w:pPr>
              <w:jc w:val="center"/>
              <w:rPr>
                <w:rFonts w:ascii="KZ Times New Roman" w:hAnsi="KZ Times New Roman"/>
                <w:sz w:val="24"/>
                <w:szCs w:val="24"/>
              </w:rPr>
            </w:pPr>
            <w:r w:rsidRPr="00BF4443">
              <w:rPr>
                <w:rFonts w:ascii="KZ Times New Roman" w:hAnsi="KZ Times New Roman"/>
                <w:sz w:val="24"/>
                <w:szCs w:val="24"/>
              </w:rPr>
              <w:t>500</w:t>
            </w:r>
          </w:p>
        </w:tc>
        <w:tc>
          <w:tcPr>
            <w:tcW w:w="1232" w:type="dxa"/>
          </w:tcPr>
          <w:p w:rsidR="002D0D9B" w:rsidRPr="00BF4443" w:rsidRDefault="002D0D9B" w:rsidP="008C14A0">
            <w:pPr>
              <w:jc w:val="center"/>
              <w:rPr>
                <w:rFonts w:ascii="KZ Times New Roman" w:hAnsi="KZ Times New Roman"/>
                <w:sz w:val="24"/>
                <w:szCs w:val="24"/>
              </w:rPr>
            </w:pPr>
            <w:r w:rsidRPr="00BF4443">
              <w:rPr>
                <w:rFonts w:ascii="KZ Times New Roman" w:hAnsi="KZ Times New Roman"/>
                <w:sz w:val="24"/>
                <w:szCs w:val="24"/>
              </w:rPr>
              <w:t>65 000</w:t>
            </w:r>
          </w:p>
        </w:tc>
      </w:tr>
      <w:tr w:rsidR="002D0D9B" w:rsidRPr="00BF4443" w:rsidTr="008C14A0">
        <w:tblPrEx>
          <w:tblCellMar>
            <w:top w:w="0" w:type="dxa"/>
            <w:bottom w:w="0" w:type="dxa"/>
          </w:tblCellMar>
        </w:tblPrEx>
        <w:tc>
          <w:tcPr>
            <w:tcW w:w="1348" w:type="dxa"/>
          </w:tcPr>
          <w:p w:rsidR="002D0D9B" w:rsidRPr="00BF4443" w:rsidRDefault="002D0D9B" w:rsidP="008C14A0">
            <w:pPr>
              <w:jc w:val="center"/>
              <w:rPr>
                <w:rFonts w:ascii="KZ Times New Roman" w:hAnsi="KZ Times New Roman"/>
                <w:sz w:val="24"/>
                <w:szCs w:val="24"/>
                <w:lang w:val="ru-MO"/>
              </w:rPr>
            </w:pPr>
            <w:r w:rsidRPr="00BF4443">
              <w:rPr>
                <w:rFonts w:ascii="KZ Times New Roman" w:hAnsi="KZ Times New Roman"/>
                <w:sz w:val="24"/>
                <w:szCs w:val="24"/>
                <w:lang w:val="ru-MO"/>
              </w:rPr>
              <w:t xml:space="preserve">Қалдық </w:t>
            </w:r>
          </w:p>
        </w:tc>
        <w:tc>
          <w:tcPr>
            <w:tcW w:w="1020" w:type="dxa"/>
          </w:tcPr>
          <w:p w:rsidR="002D0D9B" w:rsidRPr="00BF4443" w:rsidRDefault="002D0D9B" w:rsidP="008C14A0">
            <w:pPr>
              <w:jc w:val="center"/>
              <w:rPr>
                <w:rFonts w:ascii="KZ Times New Roman" w:hAnsi="KZ Times New Roman"/>
                <w:sz w:val="24"/>
                <w:szCs w:val="24"/>
              </w:rPr>
            </w:pPr>
            <w:r w:rsidRPr="00BF4443">
              <w:rPr>
                <w:rFonts w:ascii="KZ Times New Roman" w:hAnsi="KZ Times New Roman"/>
                <w:sz w:val="24"/>
                <w:szCs w:val="24"/>
              </w:rPr>
              <w:t>40</w:t>
            </w:r>
          </w:p>
        </w:tc>
        <w:tc>
          <w:tcPr>
            <w:tcW w:w="1155" w:type="dxa"/>
          </w:tcPr>
          <w:p w:rsidR="002D0D9B" w:rsidRPr="00BF4443" w:rsidRDefault="002D0D9B" w:rsidP="008C14A0">
            <w:pPr>
              <w:jc w:val="center"/>
              <w:rPr>
                <w:rFonts w:ascii="KZ Times New Roman" w:hAnsi="KZ Times New Roman"/>
                <w:sz w:val="24"/>
                <w:szCs w:val="24"/>
              </w:rPr>
            </w:pPr>
            <w:r w:rsidRPr="00BF4443">
              <w:rPr>
                <w:rFonts w:ascii="KZ Times New Roman" w:hAnsi="KZ Times New Roman"/>
                <w:sz w:val="24"/>
                <w:szCs w:val="24"/>
              </w:rPr>
              <w:t>500</w:t>
            </w:r>
          </w:p>
        </w:tc>
        <w:tc>
          <w:tcPr>
            <w:tcW w:w="1232" w:type="dxa"/>
          </w:tcPr>
          <w:p w:rsidR="002D0D9B" w:rsidRPr="00BF4443" w:rsidRDefault="002D0D9B" w:rsidP="008C14A0">
            <w:pPr>
              <w:jc w:val="center"/>
              <w:rPr>
                <w:rFonts w:ascii="KZ Times New Roman" w:hAnsi="KZ Times New Roman"/>
                <w:sz w:val="24"/>
                <w:szCs w:val="24"/>
              </w:rPr>
            </w:pPr>
            <w:r w:rsidRPr="00BF4443">
              <w:rPr>
                <w:rFonts w:ascii="KZ Times New Roman" w:hAnsi="KZ Times New Roman"/>
                <w:sz w:val="24"/>
                <w:szCs w:val="24"/>
              </w:rPr>
              <w:t>20 000</w:t>
            </w:r>
          </w:p>
        </w:tc>
        <w:tc>
          <w:tcPr>
            <w:tcW w:w="1392" w:type="dxa"/>
          </w:tcPr>
          <w:p w:rsidR="002D0D9B" w:rsidRPr="00BF4443" w:rsidRDefault="002D0D9B" w:rsidP="008C14A0">
            <w:pPr>
              <w:jc w:val="both"/>
              <w:rPr>
                <w:rFonts w:ascii="KZ Times New Roman" w:hAnsi="KZ Times New Roman"/>
                <w:sz w:val="24"/>
                <w:szCs w:val="24"/>
              </w:rPr>
            </w:pPr>
          </w:p>
        </w:tc>
        <w:tc>
          <w:tcPr>
            <w:tcW w:w="1040" w:type="dxa"/>
          </w:tcPr>
          <w:p w:rsidR="002D0D9B" w:rsidRPr="00BF4443" w:rsidRDefault="002D0D9B" w:rsidP="008C14A0">
            <w:pPr>
              <w:jc w:val="both"/>
              <w:rPr>
                <w:rFonts w:ascii="KZ Times New Roman" w:hAnsi="KZ Times New Roman"/>
                <w:sz w:val="24"/>
                <w:szCs w:val="24"/>
              </w:rPr>
            </w:pPr>
          </w:p>
        </w:tc>
        <w:tc>
          <w:tcPr>
            <w:tcW w:w="1152" w:type="dxa"/>
          </w:tcPr>
          <w:p w:rsidR="002D0D9B" w:rsidRPr="00BF4443" w:rsidRDefault="002D0D9B" w:rsidP="008C14A0">
            <w:pPr>
              <w:jc w:val="both"/>
              <w:rPr>
                <w:rFonts w:ascii="KZ Times New Roman" w:hAnsi="KZ Times New Roman"/>
                <w:sz w:val="24"/>
                <w:szCs w:val="24"/>
              </w:rPr>
            </w:pPr>
          </w:p>
        </w:tc>
        <w:tc>
          <w:tcPr>
            <w:tcW w:w="1232" w:type="dxa"/>
          </w:tcPr>
          <w:p w:rsidR="002D0D9B" w:rsidRPr="00BF4443" w:rsidRDefault="002D0D9B" w:rsidP="008C14A0">
            <w:pPr>
              <w:jc w:val="both"/>
              <w:rPr>
                <w:rFonts w:ascii="KZ Times New Roman" w:hAnsi="KZ Times New Roman"/>
                <w:sz w:val="24"/>
                <w:szCs w:val="24"/>
              </w:rPr>
            </w:pPr>
          </w:p>
        </w:tc>
      </w:tr>
    </w:tbl>
    <w:p w:rsidR="002D0D9B" w:rsidRPr="00BF4443" w:rsidRDefault="002D0D9B" w:rsidP="002D0D9B">
      <w:pPr>
        <w:ind w:firstLine="851"/>
        <w:jc w:val="both"/>
        <w:rPr>
          <w:rFonts w:ascii="KZ Times New Roman" w:hAnsi="KZ Times New Roman"/>
          <w:sz w:val="24"/>
          <w:szCs w:val="24"/>
        </w:rPr>
      </w:pPr>
    </w:p>
    <w:p w:rsidR="002D0D9B" w:rsidRPr="00BF4443" w:rsidRDefault="002D0D9B" w:rsidP="002D0D9B">
      <w:pPr>
        <w:ind w:firstLine="851"/>
        <w:jc w:val="both"/>
        <w:rPr>
          <w:rFonts w:ascii="KZ Times New Roman" w:hAnsi="KZ Times New Roman"/>
          <w:sz w:val="24"/>
          <w:szCs w:val="24"/>
          <w:lang w:val="ru-MO"/>
        </w:rPr>
      </w:pPr>
      <w:r w:rsidRPr="00BF4443">
        <w:rPr>
          <w:rFonts w:ascii="KZ Times New Roman" w:hAnsi="KZ Times New Roman"/>
          <w:sz w:val="24"/>
          <w:szCs w:val="24"/>
          <w:lang w:val="ru-MO"/>
        </w:rPr>
        <w:t>Және материалдарың басқа да түрлері бойынша осындай кестелер толтырылады.</w:t>
      </w:r>
    </w:p>
    <w:p w:rsidR="002D0D9B" w:rsidRPr="00BF4443" w:rsidRDefault="002D0D9B" w:rsidP="002D0D9B">
      <w:pPr>
        <w:ind w:firstLine="851"/>
        <w:jc w:val="both"/>
        <w:rPr>
          <w:rFonts w:ascii="KZ Times New Roman" w:hAnsi="KZ Times New Roman"/>
          <w:sz w:val="24"/>
          <w:szCs w:val="24"/>
          <w:lang w:val="ru-MO"/>
        </w:rPr>
      </w:pPr>
      <w:r w:rsidRPr="00BF4443">
        <w:rPr>
          <w:rFonts w:ascii="KZ Times New Roman" w:hAnsi="KZ Times New Roman"/>
          <w:sz w:val="24"/>
          <w:szCs w:val="24"/>
          <w:lang w:val="ru-MO"/>
        </w:rPr>
        <w:t>Есеп</w:t>
      </w:r>
      <w:r w:rsidRPr="00BF4443">
        <w:rPr>
          <w:rFonts w:ascii="KZ Times New Roman" w:hAnsi="KZ Times New Roman"/>
          <w:sz w:val="24"/>
          <w:szCs w:val="24"/>
        </w:rPr>
        <w:t xml:space="preserve"> </w:t>
      </w:r>
      <w:r w:rsidRPr="00BF4443">
        <w:rPr>
          <w:rFonts w:ascii="KZ Times New Roman" w:hAnsi="KZ Times New Roman"/>
          <w:sz w:val="24"/>
          <w:szCs w:val="24"/>
          <w:lang w:val="ru-MO"/>
        </w:rPr>
        <w:t>айырысу</w:t>
      </w:r>
      <w:r w:rsidRPr="00BF4443">
        <w:rPr>
          <w:rFonts w:ascii="KZ Times New Roman" w:hAnsi="KZ Times New Roman"/>
          <w:sz w:val="24"/>
          <w:szCs w:val="24"/>
        </w:rPr>
        <w:t xml:space="preserve"> </w:t>
      </w:r>
      <w:r w:rsidRPr="00BF4443">
        <w:rPr>
          <w:rFonts w:ascii="KZ Times New Roman" w:hAnsi="KZ Times New Roman"/>
          <w:sz w:val="24"/>
          <w:szCs w:val="24"/>
          <w:lang w:val="ru-MO"/>
        </w:rPr>
        <w:t>жүргізілетін</w:t>
      </w:r>
      <w:r w:rsidRPr="00BF4443">
        <w:rPr>
          <w:rFonts w:ascii="KZ Times New Roman" w:hAnsi="KZ Times New Roman"/>
          <w:sz w:val="24"/>
          <w:szCs w:val="24"/>
        </w:rPr>
        <w:t xml:space="preserve"> </w:t>
      </w:r>
      <w:r w:rsidRPr="00BF4443">
        <w:rPr>
          <w:rFonts w:ascii="KZ Times New Roman" w:hAnsi="KZ Times New Roman"/>
          <w:sz w:val="24"/>
          <w:szCs w:val="24"/>
          <w:lang w:val="ru-MO"/>
        </w:rPr>
        <w:t>жинақтау</w:t>
      </w:r>
      <w:r w:rsidRPr="00BF4443">
        <w:rPr>
          <w:rFonts w:ascii="KZ Times New Roman" w:hAnsi="KZ Times New Roman"/>
          <w:sz w:val="24"/>
          <w:szCs w:val="24"/>
        </w:rPr>
        <w:t xml:space="preserve"> </w:t>
      </w:r>
      <w:r w:rsidRPr="00BF4443">
        <w:rPr>
          <w:rFonts w:ascii="KZ Times New Roman" w:hAnsi="KZ Times New Roman"/>
          <w:sz w:val="24"/>
          <w:szCs w:val="24"/>
          <w:lang w:val="ru-MO"/>
        </w:rPr>
        <w:t>шоттарының</w:t>
      </w:r>
      <w:r w:rsidRPr="00BF4443">
        <w:rPr>
          <w:rFonts w:ascii="KZ Times New Roman" w:hAnsi="KZ Times New Roman"/>
          <w:sz w:val="24"/>
          <w:szCs w:val="24"/>
        </w:rPr>
        <w:t xml:space="preserve"> </w:t>
      </w:r>
      <w:r w:rsidRPr="00BF4443">
        <w:rPr>
          <w:rFonts w:ascii="KZ Times New Roman" w:hAnsi="KZ Times New Roman"/>
          <w:sz w:val="24"/>
          <w:szCs w:val="24"/>
          <w:lang w:val="ru-MO"/>
        </w:rPr>
        <w:t>мазмұнын</w:t>
      </w:r>
      <w:r w:rsidRPr="00BF4443">
        <w:rPr>
          <w:rFonts w:ascii="KZ Times New Roman" w:hAnsi="KZ Times New Roman"/>
          <w:sz w:val="24"/>
          <w:szCs w:val="24"/>
        </w:rPr>
        <w:t xml:space="preserve"> </w:t>
      </w:r>
      <w:r w:rsidRPr="00BF4443">
        <w:rPr>
          <w:rFonts w:ascii="KZ Times New Roman" w:hAnsi="KZ Times New Roman"/>
          <w:sz w:val="24"/>
          <w:szCs w:val="24"/>
          <w:lang w:val="ru-MO"/>
        </w:rPr>
        <w:t>бөлшектеу</w:t>
      </w:r>
      <w:r w:rsidRPr="00BF4443">
        <w:rPr>
          <w:rFonts w:ascii="KZ Times New Roman" w:hAnsi="KZ Times New Roman"/>
          <w:sz w:val="24"/>
          <w:szCs w:val="24"/>
        </w:rPr>
        <w:t xml:space="preserve"> </w:t>
      </w:r>
      <w:r w:rsidRPr="00BF4443">
        <w:rPr>
          <w:rFonts w:ascii="KZ Times New Roman" w:hAnsi="KZ Times New Roman"/>
          <w:sz w:val="24"/>
          <w:szCs w:val="24"/>
          <w:lang w:val="ru-MO"/>
        </w:rPr>
        <w:t>үшін</w:t>
      </w:r>
      <w:r w:rsidRPr="00BF4443">
        <w:rPr>
          <w:rFonts w:ascii="KZ Times New Roman" w:hAnsi="KZ Times New Roman"/>
          <w:sz w:val="24"/>
          <w:szCs w:val="24"/>
        </w:rPr>
        <w:t xml:space="preserve"> </w:t>
      </w:r>
      <w:r w:rsidRPr="00BF4443">
        <w:rPr>
          <w:rFonts w:ascii="KZ Times New Roman" w:hAnsi="KZ Times New Roman"/>
          <w:i/>
          <w:sz w:val="24"/>
          <w:szCs w:val="24"/>
          <w:lang w:val="ru-MO"/>
        </w:rPr>
        <w:t>сомалық</w:t>
      </w:r>
      <w:r w:rsidRPr="00BF4443">
        <w:rPr>
          <w:rFonts w:ascii="KZ Times New Roman" w:hAnsi="KZ Times New Roman"/>
          <w:i/>
          <w:sz w:val="24"/>
          <w:szCs w:val="24"/>
        </w:rPr>
        <w:t xml:space="preserve"> </w:t>
      </w:r>
      <w:r w:rsidRPr="00BF4443">
        <w:rPr>
          <w:rFonts w:ascii="KZ Times New Roman" w:hAnsi="KZ Times New Roman"/>
          <w:i/>
          <w:sz w:val="24"/>
          <w:szCs w:val="24"/>
          <w:lang w:val="ru-MO"/>
        </w:rPr>
        <w:t>талдау</w:t>
      </w:r>
      <w:r w:rsidRPr="00BF4443">
        <w:rPr>
          <w:rFonts w:ascii="KZ Times New Roman" w:hAnsi="KZ Times New Roman"/>
          <w:i/>
          <w:sz w:val="24"/>
          <w:szCs w:val="24"/>
        </w:rPr>
        <w:t xml:space="preserve"> </w:t>
      </w:r>
      <w:r w:rsidRPr="00BF4443">
        <w:rPr>
          <w:rFonts w:ascii="KZ Times New Roman" w:hAnsi="KZ Times New Roman"/>
          <w:i/>
          <w:sz w:val="24"/>
          <w:szCs w:val="24"/>
          <w:lang w:val="ru-MO"/>
        </w:rPr>
        <w:t>шоттары</w:t>
      </w:r>
      <w:r w:rsidRPr="00BF4443">
        <w:rPr>
          <w:rFonts w:ascii="KZ Times New Roman" w:hAnsi="KZ Times New Roman"/>
          <w:sz w:val="24"/>
          <w:szCs w:val="24"/>
        </w:rPr>
        <w:t xml:space="preserve"> </w:t>
      </w:r>
      <w:r w:rsidRPr="00BF4443">
        <w:rPr>
          <w:rFonts w:ascii="KZ Times New Roman" w:hAnsi="KZ Times New Roman"/>
          <w:sz w:val="24"/>
          <w:szCs w:val="24"/>
          <w:lang w:val="ru-MO"/>
        </w:rPr>
        <w:t>жүргізіледі</w:t>
      </w:r>
      <w:r w:rsidRPr="00BF4443">
        <w:rPr>
          <w:rFonts w:ascii="KZ Times New Roman" w:hAnsi="KZ Times New Roman"/>
          <w:sz w:val="24"/>
          <w:szCs w:val="24"/>
        </w:rPr>
        <w:t xml:space="preserve">. </w:t>
      </w:r>
      <w:r w:rsidRPr="00BF4443">
        <w:rPr>
          <w:rFonts w:ascii="KZ Times New Roman" w:hAnsi="KZ Times New Roman"/>
          <w:sz w:val="24"/>
          <w:szCs w:val="24"/>
          <w:lang w:val="ru-MO"/>
        </w:rPr>
        <w:t>Олардың формасы жинақтау шоттарының формасына ұқсас. Мысалы, «Есеп беруге тиісті тұлғалармен есеп айырысу» үшін әрбір есеп беруге тиісті тұлғаға жеке шоттар ашылады.</w:t>
      </w:r>
    </w:p>
    <w:p w:rsidR="002D0D9B" w:rsidRPr="00BF4443" w:rsidRDefault="002D0D9B" w:rsidP="002D0D9B">
      <w:pPr>
        <w:ind w:firstLine="851"/>
        <w:jc w:val="both"/>
        <w:rPr>
          <w:rFonts w:ascii="KZ Times New Roman" w:hAnsi="KZ Times New Roman"/>
          <w:sz w:val="24"/>
          <w:szCs w:val="24"/>
          <w:lang w:val="ru-MO"/>
        </w:rPr>
      </w:pPr>
      <w:r w:rsidRPr="00BF4443">
        <w:rPr>
          <w:rFonts w:ascii="KZ Times New Roman" w:hAnsi="KZ Times New Roman"/>
          <w:sz w:val="24"/>
          <w:szCs w:val="24"/>
          <w:lang w:val="ru-MO"/>
        </w:rPr>
        <w:t>Мысалы, «Есеп беруге тиісті тұлғалармен есеп айырысу» шоты бойынша 2002 жылдың 1 шілдесіне 30900 теңге есепте тұр делік. Ол қойма меңгерушісі Орынтаев Қ.О. – 7300 теңге, агент Мұқажанова Т.Қ. – 12600 теңге және инженер Қасенов А.А.- 11000 теңге сомалары қарыздарынан тұрады.</w:t>
      </w:r>
    </w:p>
    <w:p w:rsidR="002D0D9B" w:rsidRPr="00BF4443" w:rsidRDefault="002D0D9B" w:rsidP="002D0D9B">
      <w:pPr>
        <w:ind w:firstLine="851"/>
        <w:jc w:val="both"/>
        <w:rPr>
          <w:rFonts w:ascii="KZ Times New Roman" w:hAnsi="KZ Times New Roman"/>
          <w:sz w:val="24"/>
          <w:szCs w:val="24"/>
          <w:lang w:val="ru-MO"/>
        </w:rPr>
      </w:pPr>
    </w:p>
    <w:p w:rsidR="002D0D9B" w:rsidRPr="00BF4443" w:rsidRDefault="002D0D9B" w:rsidP="002D0D9B">
      <w:pPr>
        <w:ind w:firstLine="851"/>
        <w:jc w:val="both"/>
        <w:rPr>
          <w:rFonts w:ascii="KZ Times New Roman" w:hAnsi="KZ Times New Roman"/>
          <w:sz w:val="24"/>
          <w:szCs w:val="24"/>
          <w:lang w:val="ru-MO"/>
        </w:rPr>
      </w:pPr>
      <w:r w:rsidRPr="00BF4443">
        <w:rPr>
          <w:rFonts w:ascii="KZ Times New Roman" w:hAnsi="KZ Times New Roman"/>
          <w:sz w:val="24"/>
          <w:szCs w:val="24"/>
          <w:lang w:val="ru-MO"/>
        </w:rPr>
        <w:t>Ол сызба түрінде былай көрсетіледі:</w:t>
      </w:r>
    </w:p>
    <w:p w:rsidR="002D0D9B" w:rsidRPr="00BF4443" w:rsidRDefault="002D0D9B" w:rsidP="002D0D9B">
      <w:pPr>
        <w:ind w:firstLine="851"/>
        <w:jc w:val="both"/>
        <w:rPr>
          <w:rFonts w:ascii="KZ Times New Roman" w:hAnsi="KZ Times New Roman"/>
          <w:sz w:val="24"/>
          <w:szCs w:val="24"/>
          <w:lang w:val="ru-MO"/>
        </w:rPr>
      </w:pPr>
    </w:p>
    <w:p w:rsidR="002D0D9B" w:rsidRPr="00BF4443" w:rsidRDefault="002D0D9B" w:rsidP="002D0D9B">
      <w:pPr>
        <w:pStyle w:val="a3"/>
        <w:rPr>
          <w:rFonts w:ascii="KZ Times New Roman" w:hAnsi="KZ Times New Roman"/>
          <w:sz w:val="24"/>
          <w:szCs w:val="24"/>
        </w:rPr>
      </w:pPr>
      <w:r w:rsidRPr="00BF4443">
        <w:rPr>
          <w:rFonts w:ascii="KZ Times New Roman" w:hAnsi="KZ Times New Roman"/>
          <w:sz w:val="24"/>
          <w:szCs w:val="24"/>
        </w:rPr>
        <w:t>«Есеп беруге тиісті тұлғалармен есеп айырысу» шотының жалпы шоты</w:t>
      </w:r>
    </w:p>
    <w:p w:rsidR="002D0D9B" w:rsidRPr="00BF4443" w:rsidRDefault="002D0D9B" w:rsidP="002D0D9B">
      <w:pPr>
        <w:ind w:firstLine="851"/>
        <w:jc w:val="center"/>
        <w:rPr>
          <w:rFonts w:ascii="KZ Times New Roman" w:hAnsi="KZ Times New Roman"/>
          <w:sz w:val="24"/>
          <w:szCs w:val="24"/>
          <w:lang w:val="ru-MO"/>
        </w:rPr>
      </w:pPr>
    </w:p>
    <w:p w:rsidR="002D0D9B" w:rsidRPr="00BF4443" w:rsidRDefault="002D0D9B" w:rsidP="002D0D9B">
      <w:pPr>
        <w:ind w:firstLine="851"/>
        <w:jc w:val="both"/>
        <w:rPr>
          <w:rFonts w:ascii="KZ Times New Roman" w:hAnsi="KZ Times New Roman"/>
          <w:sz w:val="24"/>
          <w:szCs w:val="24"/>
          <w:lang w:val="ru-MO"/>
        </w:rPr>
      </w:pPr>
      <w:r>
        <w:rPr>
          <w:rFonts w:ascii="KZ Times New Roman" w:hAnsi="KZ Times New Roman"/>
          <w:noProof/>
          <w:sz w:val="24"/>
          <w:szCs w:val="24"/>
        </w:rPr>
        <mc:AlternateContent>
          <mc:Choice Requires="wps">
            <w:drawing>
              <wp:anchor distT="0" distB="0" distL="114300" distR="114300" simplePos="0" relativeHeight="251682816" behindDoc="0" locked="0" layoutInCell="0" allowOverlap="1">
                <wp:simplePos x="0" y="0"/>
                <wp:positionH relativeFrom="column">
                  <wp:posOffset>1257300</wp:posOffset>
                </wp:positionH>
                <wp:positionV relativeFrom="paragraph">
                  <wp:posOffset>60960</wp:posOffset>
                </wp:positionV>
                <wp:extent cx="3429000" cy="0"/>
                <wp:effectExtent l="5715" t="7620" r="13335" b="11430"/>
                <wp:wrapNone/>
                <wp:docPr id="8" name="Прямая соединительная линия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8" o:spid="_x0000_s1026" style="position:absolute;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9pt,4.8pt" to="369pt,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" o:allowincell="f"/>
            </w:pict>
          </mc:Fallback>
        </mc:AlternateContent>
      </w:r>
      <w:r>
        <w:rPr>
          <w:rFonts w:ascii="KZ Times New Roman" w:hAnsi="KZ Times New Roman"/>
          <w:noProof/>
          <w:sz w:val="24"/>
          <w:szCs w:val="24"/>
        </w:rPr>
        <mc:AlternateContent>
          <mc:Choice Requires="wps">
            <w:drawing>
              <wp:anchor distT="0" distB="0" distL="114300" distR="114300" simplePos="0" relativeHeight="251683840" behindDoc="0" locked="0" layoutInCell="0" allowOverlap="1">
                <wp:simplePos x="0" y="0"/>
                <wp:positionH relativeFrom="column">
                  <wp:posOffset>2971800</wp:posOffset>
                </wp:positionH>
                <wp:positionV relativeFrom="paragraph">
                  <wp:posOffset>60960</wp:posOffset>
                </wp:positionV>
                <wp:extent cx="0" cy="1600200"/>
                <wp:effectExtent l="5715" t="7620" r="13335" b="11430"/>
                <wp:wrapNone/>
                <wp:docPr id="7" name="Прямая соединительная линия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6002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7" o:spid="_x0000_s1026" style="position:absolute;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4pt,4.8pt" to="234pt,13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" o:allowincell="f"/>
            </w:pict>
          </mc:Fallback>
        </mc:AlternateContent>
      </w:r>
    </w:p>
    <w:p w:rsidR="002D0D9B" w:rsidRPr="00BF4443" w:rsidRDefault="002D0D9B" w:rsidP="002D0D9B">
      <w:pPr>
        <w:ind w:firstLine="851"/>
        <w:jc w:val="both"/>
        <w:rPr>
          <w:rFonts w:ascii="KZ Times New Roman" w:hAnsi="KZ Times New Roman"/>
          <w:sz w:val="24"/>
          <w:szCs w:val="24"/>
          <w:lang w:val="ru-MO"/>
        </w:rPr>
      </w:pPr>
      <w:r w:rsidRPr="00BF4443">
        <w:rPr>
          <w:rFonts w:ascii="KZ Times New Roman" w:hAnsi="KZ Times New Roman"/>
          <w:sz w:val="24"/>
          <w:szCs w:val="24"/>
          <w:lang w:val="ru-MO"/>
        </w:rPr>
        <w:t xml:space="preserve">                 1.07 қалдық </w:t>
      </w:r>
    </w:p>
    <w:p w:rsidR="002D0D9B" w:rsidRPr="00BF4443" w:rsidRDefault="002D0D9B" w:rsidP="002D0D9B">
      <w:pPr>
        <w:ind w:firstLine="851"/>
        <w:jc w:val="both"/>
        <w:rPr>
          <w:rFonts w:ascii="KZ Times New Roman" w:hAnsi="KZ Times New Roman"/>
          <w:sz w:val="24"/>
          <w:szCs w:val="24"/>
          <w:u w:val="single"/>
          <w:lang w:val="ru-MO"/>
        </w:rPr>
      </w:pPr>
      <w:r w:rsidRPr="00BF4443">
        <w:rPr>
          <w:rFonts w:ascii="KZ Times New Roman" w:hAnsi="KZ Times New Roman"/>
          <w:sz w:val="24"/>
          <w:szCs w:val="24"/>
          <w:lang w:val="ru-MO"/>
        </w:rPr>
        <w:t xml:space="preserve">                                   </w:t>
      </w:r>
      <w:r w:rsidRPr="00BF4443">
        <w:rPr>
          <w:rFonts w:ascii="KZ Times New Roman" w:hAnsi="KZ Times New Roman"/>
          <w:sz w:val="24"/>
          <w:szCs w:val="24"/>
          <w:u w:val="single"/>
          <w:lang w:val="ru-MO"/>
        </w:rPr>
        <w:t>30900</w:t>
      </w:r>
    </w:p>
    <w:p w:rsidR="002D0D9B" w:rsidRPr="00BF4443" w:rsidRDefault="002D0D9B" w:rsidP="002D0D9B">
      <w:pPr>
        <w:ind w:firstLine="851"/>
        <w:jc w:val="both"/>
        <w:rPr>
          <w:rFonts w:ascii="KZ Times New Roman" w:hAnsi="KZ Times New Roman"/>
          <w:sz w:val="24"/>
          <w:szCs w:val="24"/>
          <w:lang w:val="ru-MO"/>
        </w:rPr>
      </w:pPr>
    </w:p>
    <w:p w:rsidR="002D0D9B" w:rsidRPr="00BF4443" w:rsidRDefault="002D0D9B" w:rsidP="002D0D9B">
      <w:pPr>
        <w:ind w:firstLine="851"/>
        <w:jc w:val="both"/>
        <w:rPr>
          <w:rFonts w:ascii="KZ Times New Roman" w:hAnsi="KZ Times New Roman"/>
          <w:sz w:val="24"/>
          <w:szCs w:val="24"/>
          <w:lang w:val="ru-MO"/>
        </w:rPr>
      </w:pPr>
    </w:p>
    <w:p w:rsidR="002D0D9B" w:rsidRPr="00BF4443" w:rsidRDefault="002D0D9B" w:rsidP="002D0D9B">
      <w:pPr>
        <w:ind w:firstLine="851"/>
        <w:jc w:val="both"/>
        <w:rPr>
          <w:rFonts w:ascii="KZ Times New Roman" w:hAnsi="KZ Times New Roman"/>
          <w:sz w:val="24"/>
          <w:szCs w:val="24"/>
          <w:lang w:val="ru-MO"/>
        </w:rPr>
      </w:pPr>
    </w:p>
    <w:p w:rsidR="002D0D9B" w:rsidRPr="00BF4443" w:rsidRDefault="002D0D9B" w:rsidP="002D0D9B">
      <w:pPr>
        <w:pStyle w:val="a3"/>
        <w:rPr>
          <w:rFonts w:ascii="KZ Times New Roman" w:hAnsi="KZ Times New Roman"/>
          <w:sz w:val="24"/>
          <w:szCs w:val="24"/>
        </w:rPr>
      </w:pPr>
    </w:p>
    <w:p w:rsidR="002D0D9B" w:rsidRPr="00BF4443" w:rsidRDefault="002D0D9B" w:rsidP="002D0D9B">
      <w:pPr>
        <w:pStyle w:val="a3"/>
        <w:rPr>
          <w:rFonts w:ascii="KZ Times New Roman" w:hAnsi="KZ Times New Roman"/>
          <w:sz w:val="24"/>
          <w:szCs w:val="24"/>
        </w:rPr>
      </w:pPr>
    </w:p>
    <w:p w:rsidR="002D0D9B" w:rsidRPr="00BF4443" w:rsidRDefault="002D0D9B" w:rsidP="002D0D9B">
      <w:pPr>
        <w:pStyle w:val="a3"/>
        <w:rPr>
          <w:rFonts w:ascii="KZ Times New Roman" w:hAnsi="KZ Times New Roman"/>
          <w:sz w:val="24"/>
          <w:szCs w:val="24"/>
        </w:rPr>
      </w:pPr>
    </w:p>
    <w:p w:rsidR="002D0D9B" w:rsidRDefault="002D0D9B" w:rsidP="002D0D9B">
      <w:pPr>
        <w:pStyle w:val="a3"/>
        <w:rPr>
          <w:rFonts w:ascii="KZ Times New Roman" w:hAnsi="KZ Times New Roman"/>
          <w:sz w:val="24"/>
          <w:szCs w:val="24"/>
          <w:lang w:val="kk-KZ"/>
        </w:rPr>
      </w:pPr>
    </w:p>
    <w:p w:rsidR="002D0D9B" w:rsidRPr="00E33547" w:rsidRDefault="002D0D9B" w:rsidP="002D0D9B">
      <w:pPr>
        <w:pStyle w:val="a3"/>
        <w:rPr>
          <w:rFonts w:ascii="KZ Times New Roman" w:hAnsi="KZ Times New Roman"/>
          <w:sz w:val="24"/>
          <w:szCs w:val="24"/>
          <w:lang w:val="kk-KZ"/>
        </w:rPr>
      </w:pPr>
      <w:r w:rsidRPr="00E33547">
        <w:rPr>
          <w:rFonts w:ascii="KZ Times New Roman" w:hAnsi="KZ Times New Roman"/>
          <w:sz w:val="24"/>
          <w:szCs w:val="24"/>
          <w:lang w:val="kk-KZ"/>
        </w:rPr>
        <w:t>«Есеп беруге тиісті тұлғалармен есеп айырысу» шотының жеке шоттары</w:t>
      </w:r>
    </w:p>
    <w:tbl>
      <w:tblPr>
        <w:tblW w:w="0" w:type="auto"/>
        <w:tblBorders>
          <w:insideH w:val="single" w:sz="4" w:space="0" w:color="auto"/>
          <w:insideV w:val="single" w:sz="4" w:space="0" w:color="auto"/>
        </w:tblBorders>
        <w:tblLayout w:type="fixed"/>
        <w:tblLook w:val="0000" w:firstRow="0" w:lastRow="0" w:firstColumn="0" w:lastColumn="0" w:noHBand="0" w:noVBand="0"/>
      </w:tblPr>
      <w:tblGrid>
        <w:gridCol w:w="3190"/>
        <w:gridCol w:w="3190"/>
        <w:gridCol w:w="3191"/>
      </w:tblGrid>
      <w:tr w:rsidR="002D0D9B" w:rsidRPr="00BF4443" w:rsidTr="008C14A0">
        <w:tblPrEx>
          <w:tblCellMar>
            <w:top w:w="0" w:type="dxa"/>
            <w:bottom w:w="0" w:type="dxa"/>
          </w:tblCellMar>
        </w:tblPrEx>
        <w:tc>
          <w:tcPr>
            <w:tcW w:w="3190" w:type="dxa"/>
            <w:tcBorders>
              <w:right w:val="nil"/>
            </w:tcBorders>
          </w:tcPr>
          <w:p w:rsidR="002D0D9B" w:rsidRPr="00E33547" w:rsidRDefault="002D0D9B" w:rsidP="008C14A0">
            <w:pPr>
              <w:pStyle w:val="a3"/>
              <w:ind w:firstLine="0"/>
              <w:rPr>
                <w:rFonts w:ascii="KZ Times New Roman" w:hAnsi="KZ Times New Roman"/>
                <w:sz w:val="24"/>
                <w:szCs w:val="24"/>
                <w:lang w:val="kk-KZ"/>
              </w:rPr>
            </w:pPr>
            <w:r>
              <w:rPr>
                <w:rFonts w:ascii="KZ Times New Roman" w:hAnsi="KZ Times New Roman"/>
                <w:noProof/>
                <w:sz w:val="24"/>
                <w:szCs w:val="24"/>
              </w:rPr>
              <mc:AlternateContent>
                <mc:Choice Requires="wps">
                  <w:drawing>
                    <wp:anchor distT="0" distB="0" distL="114300" distR="114300" simplePos="0" relativeHeight="251688960" behindDoc="0" locked="0" layoutInCell="0" allowOverlap="1">
                      <wp:simplePos x="0" y="0"/>
                      <wp:positionH relativeFrom="column">
                        <wp:posOffset>5137785</wp:posOffset>
                      </wp:positionH>
                      <wp:positionV relativeFrom="paragraph">
                        <wp:posOffset>769620</wp:posOffset>
                      </wp:positionV>
                      <wp:extent cx="0" cy="1485900"/>
                      <wp:effectExtent l="9525" t="11430" r="9525" b="7620"/>
                      <wp:wrapNone/>
                      <wp:docPr id="6" name="Прямая соединительная линия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859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6" o:spid="_x0000_s1026" style="position:absolute;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04.55pt,60.6pt" to="404.55pt,17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" o:allowincell="f"/>
                  </w:pict>
                </mc:Fallback>
              </mc:AlternateContent>
            </w:r>
            <w:r>
              <w:rPr>
                <w:rFonts w:ascii="KZ Times New Roman" w:hAnsi="KZ Times New Roman"/>
                <w:noProof/>
                <w:sz w:val="24"/>
                <w:szCs w:val="24"/>
              </w:rPr>
              <mc:AlternateContent>
                <mc:Choice Requires="wps">
                  <w:drawing>
                    <wp:anchor distT="0" distB="0" distL="114300" distR="114300" simplePos="0" relativeHeight="251689984" behindDoc="0" locked="0" layoutInCell="0" allowOverlap="1">
                      <wp:simplePos x="0" y="0"/>
                      <wp:positionH relativeFrom="column">
                        <wp:posOffset>3034665</wp:posOffset>
                      </wp:positionH>
                      <wp:positionV relativeFrom="paragraph">
                        <wp:posOffset>769620</wp:posOffset>
                      </wp:positionV>
                      <wp:extent cx="0" cy="1485900"/>
                      <wp:effectExtent l="11430" t="11430" r="7620" b="7620"/>
                      <wp:wrapNone/>
                      <wp:docPr id="5" name="Прямая соединительная линия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859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5" o:spid="_x0000_s1026" style="position:absolute;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8.95pt,60.6pt" to="238.95pt,17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" o:allowincell="f"/>
                  </w:pict>
                </mc:Fallback>
              </mc:AlternateContent>
            </w:r>
            <w:r>
              <w:rPr>
                <w:rFonts w:ascii="KZ Times New Roman" w:hAnsi="KZ Times New Roman"/>
                <w:noProof/>
                <w:sz w:val="24"/>
                <w:szCs w:val="24"/>
              </w:rPr>
              <mc:AlternateContent>
                <mc:Choice Requires="wps">
                  <w:drawing>
                    <wp:anchor distT="0" distB="0" distL="114300" distR="114300" simplePos="0" relativeHeight="251687936" behindDoc="0" locked="0" layoutInCell="0" allowOverlap="1">
                      <wp:simplePos x="0" y="0"/>
                      <wp:positionH relativeFrom="column">
                        <wp:posOffset>1028700</wp:posOffset>
                      </wp:positionH>
                      <wp:positionV relativeFrom="paragraph">
                        <wp:posOffset>769620</wp:posOffset>
                      </wp:positionV>
                      <wp:extent cx="0" cy="1485900"/>
                      <wp:effectExtent l="5715" t="11430" r="13335" b="7620"/>
                      <wp:wrapNone/>
                      <wp:docPr id="4" name="Прямая соединительная линия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859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4" o:spid="_x0000_s1026" style="position:absolute;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1pt,60.6pt" to="81pt,17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" o:allowincell="f"/>
                  </w:pict>
                </mc:Fallback>
              </mc:AlternateContent>
            </w:r>
            <w:r>
              <w:rPr>
                <w:rFonts w:ascii="KZ Times New Roman" w:hAnsi="KZ Times New Roman"/>
                <w:noProof/>
                <w:sz w:val="24"/>
                <w:szCs w:val="24"/>
              </w:rPr>
              <mc:AlternateContent>
                <mc:Choice Requires="wps">
                  <w:drawing>
                    <wp:anchor distT="0" distB="0" distL="114300" distR="114300" simplePos="0" relativeHeight="251685888" behindDoc="0" locked="0" layoutInCell="0" allowOverlap="1">
                      <wp:simplePos x="0" y="0"/>
                      <wp:positionH relativeFrom="column">
                        <wp:posOffset>245745</wp:posOffset>
                      </wp:positionH>
                      <wp:positionV relativeFrom="paragraph">
                        <wp:posOffset>769620</wp:posOffset>
                      </wp:positionV>
                      <wp:extent cx="1600200" cy="0"/>
                      <wp:effectExtent l="13335" t="11430" r="5715" b="7620"/>
                      <wp:wrapNone/>
                      <wp:docPr id="3" name="Прямая соединительная линия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00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3" o:spid="_x0000_s1026" style="position:absolute;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35pt,60.6pt" to="145.35pt,6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" o:allowincell="f"/>
                  </w:pict>
                </mc:Fallback>
              </mc:AlternateContent>
            </w:r>
            <w:r>
              <w:rPr>
                <w:rFonts w:ascii="KZ Times New Roman" w:hAnsi="KZ Times New Roman"/>
                <w:noProof/>
                <w:sz w:val="24"/>
                <w:szCs w:val="24"/>
              </w:rPr>
              <mc:AlternateContent>
                <mc:Choice Requires="wps">
                  <w:drawing>
                    <wp:anchor distT="0" distB="0" distL="114300" distR="114300" simplePos="0" relativeHeight="251686912" behindDoc="0" locked="0" layoutInCell="0" allowOverlap="1">
                      <wp:simplePos x="0" y="0"/>
                      <wp:positionH relativeFrom="column">
                        <wp:posOffset>2165985</wp:posOffset>
                      </wp:positionH>
                      <wp:positionV relativeFrom="paragraph">
                        <wp:posOffset>769620</wp:posOffset>
                      </wp:positionV>
                      <wp:extent cx="1600200" cy="0"/>
                      <wp:effectExtent l="9525" t="11430" r="9525" b="7620"/>
                      <wp:wrapNone/>
                      <wp:docPr id="2" name="Прямая соединительная линия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00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 o:spid="_x0000_s1026" style="position:absolute;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0.55pt,60.6pt" to="296.55pt,6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" o:allowincell="f"/>
                  </w:pict>
                </mc:Fallback>
              </mc:AlternateContent>
            </w:r>
            <w:r>
              <w:rPr>
                <w:rFonts w:ascii="KZ Times New Roman" w:hAnsi="KZ Times New Roman"/>
                <w:noProof/>
                <w:sz w:val="24"/>
                <w:szCs w:val="24"/>
              </w:rPr>
              <mc:AlternateContent>
                <mc:Choice Requires="wps">
                  <w:drawing>
                    <wp:anchor distT="0" distB="0" distL="114300" distR="114300" simplePos="0" relativeHeight="251684864" behindDoc="0" locked="0" layoutInCell="0" allowOverlap="1">
                      <wp:simplePos x="0" y="0"/>
                      <wp:positionH relativeFrom="column">
                        <wp:posOffset>4223385</wp:posOffset>
                      </wp:positionH>
                      <wp:positionV relativeFrom="paragraph">
                        <wp:posOffset>769620</wp:posOffset>
                      </wp:positionV>
                      <wp:extent cx="1600200" cy="0"/>
                      <wp:effectExtent l="9525" t="11430" r="9525" b="7620"/>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00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 o:spid="_x0000_s1026" style="position:absolute;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2.55pt,60.6pt" to="458.55pt,6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" o:allowincell="f"/>
                  </w:pict>
                </mc:Fallback>
              </mc:AlternateContent>
            </w:r>
          </w:p>
          <w:p w:rsidR="002D0D9B" w:rsidRPr="00BF4443" w:rsidRDefault="002D0D9B" w:rsidP="008C14A0">
            <w:pPr>
              <w:pStyle w:val="a3"/>
              <w:ind w:firstLine="0"/>
              <w:rPr>
                <w:rFonts w:ascii="KZ Times New Roman" w:hAnsi="KZ Times New Roman"/>
                <w:sz w:val="24"/>
                <w:szCs w:val="24"/>
              </w:rPr>
            </w:pPr>
            <w:r w:rsidRPr="00E33547">
              <w:rPr>
                <w:rFonts w:ascii="KZ Times New Roman" w:hAnsi="KZ Times New Roman"/>
                <w:sz w:val="24"/>
                <w:szCs w:val="24"/>
                <w:lang w:val="kk-KZ"/>
              </w:rPr>
              <w:t xml:space="preserve">              </w:t>
            </w:r>
            <w:r w:rsidRPr="00BF4443">
              <w:rPr>
                <w:rFonts w:ascii="KZ Times New Roman" w:hAnsi="KZ Times New Roman"/>
                <w:sz w:val="24"/>
                <w:szCs w:val="24"/>
              </w:rPr>
              <w:t xml:space="preserve">Орынтаев Қ.О. </w:t>
            </w:r>
          </w:p>
          <w:p w:rsidR="002D0D9B" w:rsidRPr="00BF4443" w:rsidRDefault="002D0D9B" w:rsidP="008C14A0">
            <w:pPr>
              <w:pStyle w:val="a3"/>
              <w:ind w:firstLine="0"/>
              <w:rPr>
                <w:rFonts w:ascii="KZ Times New Roman" w:hAnsi="KZ Times New Roman"/>
                <w:sz w:val="24"/>
                <w:szCs w:val="24"/>
              </w:rPr>
            </w:pPr>
            <w:r w:rsidRPr="00BF4443">
              <w:rPr>
                <w:rFonts w:ascii="KZ Times New Roman" w:hAnsi="KZ Times New Roman"/>
                <w:sz w:val="24"/>
                <w:szCs w:val="24"/>
              </w:rPr>
              <w:t xml:space="preserve">                    шоты</w:t>
            </w:r>
          </w:p>
          <w:p w:rsidR="002D0D9B" w:rsidRPr="00BF4443" w:rsidRDefault="002D0D9B" w:rsidP="008C14A0">
            <w:pPr>
              <w:pStyle w:val="a3"/>
              <w:ind w:firstLine="0"/>
              <w:rPr>
                <w:rFonts w:ascii="KZ Times New Roman" w:hAnsi="KZ Times New Roman"/>
                <w:sz w:val="24"/>
                <w:szCs w:val="24"/>
              </w:rPr>
            </w:pPr>
          </w:p>
          <w:p w:rsidR="002D0D9B" w:rsidRPr="00BF4443" w:rsidRDefault="002D0D9B" w:rsidP="008C14A0">
            <w:pPr>
              <w:pStyle w:val="a3"/>
              <w:ind w:firstLine="0"/>
              <w:jc w:val="left"/>
              <w:rPr>
                <w:rFonts w:ascii="KZ Times New Roman" w:hAnsi="KZ Times New Roman"/>
                <w:sz w:val="24"/>
                <w:szCs w:val="24"/>
              </w:rPr>
            </w:pPr>
          </w:p>
          <w:p w:rsidR="002D0D9B" w:rsidRPr="00BF4443" w:rsidRDefault="002D0D9B" w:rsidP="008C14A0">
            <w:pPr>
              <w:pStyle w:val="a3"/>
              <w:ind w:firstLine="0"/>
              <w:jc w:val="left"/>
              <w:rPr>
                <w:rFonts w:ascii="KZ Times New Roman" w:hAnsi="KZ Times New Roman"/>
                <w:sz w:val="24"/>
                <w:szCs w:val="24"/>
              </w:rPr>
            </w:pPr>
            <w:r w:rsidRPr="00BF4443">
              <w:rPr>
                <w:rFonts w:ascii="KZ Times New Roman" w:hAnsi="KZ Times New Roman"/>
                <w:sz w:val="24"/>
                <w:szCs w:val="24"/>
              </w:rPr>
              <w:t>1.07 қалдық</w:t>
            </w:r>
          </w:p>
          <w:p w:rsidR="002D0D9B" w:rsidRPr="00BF4443" w:rsidRDefault="002D0D9B" w:rsidP="008C14A0">
            <w:pPr>
              <w:pStyle w:val="a3"/>
              <w:ind w:firstLine="0"/>
              <w:jc w:val="left"/>
              <w:rPr>
                <w:rFonts w:ascii="KZ Times New Roman" w:hAnsi="KZ Times New Roman"/>
                <w:sz w:val="24"/>
                <w:szCs w:val="24"/>
                <w:u w:val="single"/>
              </w:rPr>
            </w:pPr>
            <w:r w:rsidRPr="00BF4443">
              <w:rPr>
                <w:rFonts w:ascii="KZ Times New Roman" w:hAnsi="KZ Times New Roman"/>
                <w:sz w:val="24"/>
                <w:szCs w:val="24"/>
              </w:rPr>
              <w:t xml:space="preserve">       </w:t>
            </w:r>
            <w:r w:rsidRPr="00BF4443">
              <w:rPr>
                <w:rFonts w:ascii="KZ Times New Roman" w:hAnsi="KZ Times New Roman"/>
                <w:sz w:val="24"/>
                <w:szCs w:val="24"/>
                <w:u w:val="single"/>
              </w:rPr>
              <w:t>7300</w:t>
            </w:r>
          </w:p>
          <w:p w:rsidR="002D0D9B" w:rsidRPr="00BF4443" w:rsidRDefault="002D0D9B" w:rsidP="008C14A0">
            <w:pPr>
              <w:pStyle w:val="a3"/>
              <w:ind w:firstLine="0"/>
              <w:rPr>
                <w:rFonts w:ascii="KZ Times New Roman" w:hAnsi="KZ Times New Roman"/>
                <w:sz w:val="24"/>
                <w:szCs w:val="24"/>
              </w:rPr>
            </w:pPr>
          </w:p>
          <w:p w:rsidR="002D0D9B" w:rsidRPr="00BF4443" w:rsidRDefault="002D0D9B" w:rsidP="008C14A0">
            <w:pPr>
              <w:pStyle w:val="a3"/>
              <w:ind w:firstLine="0"/>
              <w:rPr>
                <w:rFonts w:ascii="KZ Times New Roman" w:hAnsi="KZ Times New Roman"/>
                <w:sz w:val="24"/>
                <w:szCs w:val="24"/>
              </w:rPr>
            </w:pPr>
          </w:p>
        </w:tc>
        <w:tc>
          <w:tcPr>
            <w:tcW w:w="3190" w:type="dxa"/>
            <w:tcBorders>
              <w:top w:val="nil"/>
              <w:left w:val="nil"/>
              <w:bottom w:val="nil"/>
              <w:right w:val="nil"/>
            </w:tcBorders>
          </w:tcPr>
          <w:p w:rsidR="002D0D9B" w:rsidRPr="00BF4443" w:rsidRDefault="002D0D9B" w:rsidP="008C14A0">
            <w:pPr>
              <w:pStyle w:val="a3"/>
              <w:ind w:firstLine="0"/>
              <w:rPr>
                <w:rFonts w:ascii="KZ Times New Roman" w:hAnsi="KZ Times New Roman"/>
                <w:sz w:val="24"/>
                <w:szCs w:val="24"/>
              </w:rPr>
            </w:pPr>
          </w:p>
          <w:p w:rsidR="002D0D9B" w:rsidRPr="00BF4443" w:rsidRDefault="002D0D9B" w:rsidP="008C14A0">
            <w:pPr>
              <w:pStyle w:val="a3"/>
              <w:ind w:firstLine="0"/>
              <w:rPr>
                <w:rFonts w:ascii="KZ Times New Roman" w:hAnsi="KZ Times New Roman"/>
                <w:sz w:val="24"/>
                <w:szCs w:val="24"/>
              </w:rPr>
            </w:pPr>
            <w:r w:rsidRPr="00BF4443">
              <w:rPr>
                <w:rFonts w:ascii="KZ Times New Roman" w:hAnsi="KZ Times New Roman"/>
                <w:sz w:val="24"/>
                <w:szCs w:val="24"/>
              </w:rPr>
              <w:t xml:space="preserve">     Мұқажанова Т.Қ.</w:t>
            </w:r>
          </w:p>
          <w:p w:rsidR="002D0D9B" w:rsidRPr="00BF4443" w:rsidRDefault="002D0D9B" w:rsidP="008C14A0">
            <w:pPr>
              <w:pStyle w:val="a3"/>
              <w:ind w:firstLine="0"/>
              <w:rPr>
                <w:rFonts w:ascii="KZ Times New Roman" w:hAnsi="KZ Times New Roman"/>
                <w:sz w:val="24"/>
                <w:szCs w:val="24"/>
              </w:rPr>
            </w:pPr>
            <w:r w:rsidRPr="00BF4443">
              <w:rPr>
                <w:rFonts w:ascii="KZ Times New Roman" w:hAnsi="KZ Times New Roman"/>
                <w:sz w:val="24"/>
                <w:szCs w:val="24"/>
              </w:rPr>
              <w:t xml:space="preserve">               шоты</w:t>
            </w:r>
          </w:p>
          <w:p w:rsidR="002D0D9B" w:rsidRPr="00BF4443" w:rsidRDefault="002D0D9B" w:rsidP="008C14A0">
            <w:pPr>
              <w:rPr>
                <w:rFonts w:ascii="KZ Times New Roman" w:hAnsi="KZ Times New Roman"/>
                <w:sz w:val="24"/>
                <w:szCs w:val="24"/>
                <w:lang w:val="ru-MO"/>
              </w:rPr>
            </w:pPr>
          </w:p>
          <w:p w:rsidR="002D0D9B" w:rsidRPr="00BF4443" w:rsidRDefault="002D0D9B" w:rsidP="008C14A0">
            <w:pPr>
              <w:rPr>
                <w:rFonts w:ascii="KZ Times New Roman" w:hAnsi="KZ Times New Roman"/>
                <w:sz w:val="24"/>
                <w:szCs w:val="24"/>
                <w:lang w:val="ru-MO"/>
              </w:rPr>
            </w:pPr>
          </w:p>
          <w:p w:rsidR="002D0D9B" w:rsidRPr="00BF4443" w:rsidRDefault="002D0D9B" w:rsidP="008C14A0">
            <w:pPr>
              <w:pStyle w:val="a3"/>
              <w:ind w:firstLine="0"/>
              <w:jc w:val="left"/>
              <w:rPr>
                <w:rFonts w:ascii="KZ Times New Roman" w:hAnsi="KZ Times New Roman"/>
                <w:sz w:val="24"/>
                <w:szCs w:val="24"/>
              </w:rPr>
            </w:pPr>
            <w:r w:rsidRPr="00BF4443">
              <w:rPr>
                <w:rFonts w:ascii="KZ Times New Roman" w:hAnsi="KZ Times New Roman"/>
                <w:sz w:val="24"/>
                <w:szCs w:val="24"/>
              </w:rPr>
              <w:t>1.07 қалдық</w:t>
            </w:r>
          </w:p>
          <w:p w:rsidR="002D0D9B" w:rsidRPr="00BF4443" w:rsidRDefault="002D0D9B" w:rsidP="008C14A0">
            <w:pPr>
              <w:ind w:firstLine="708"/>
              <w:rPr>
                <w:rFonts w:ascii="KZ Times New Roman" w:hAnsi="KZ Times New Roman"/>
                <w:sz w:val="24"/>
                <w:szCs w:val="24"/>
                <w:u w:val="single"/>
                <w:lang w:val="ru-MO"/>
              </w:rPr>
            </w:pPr>
            <w:r w:rsidRPr="00BF4443">
              <w:rPr>
                <w:rFonts w:ascii="KZ Times New Roman" w:hAnsi="KZ Times New Roman"/>
                <w:sz w:val="24"/>
                <w:szCs w:val="24"/>
                <w:u w:val="single"/>
                <w:lang w:val="ru-MO"/>
              </w:rPr>
              <w:t>12600</w:t>
            </w:r>
          </w:p>
        </w:tc>
        <w:tc>
          <w:tcPr>
            <w:tcW w:w="3191" w:type="dxa"/>
            <w:tcBorders>
              <w:top w:val="nil"/>
              <w:left w:val="nil"/>
              <w:bottom w:val="nil"/>
            </w:tcBorders>
          </w:tcPr>
          <w:p w:rsidR="002D0D9B" w:rsidRPr="00BF4443" w:rsidRDefault="002D0D9B" w:rsidP="008C14A0">
            <w:pPr>
              <w:pStyle w:val="a3"/>
              <w:ind w:firstLine="0"/>
              <w:rPr>
                <w:rFonts w:ascii="KZ Times New Roman" w:hAnsi="KZ Times New Roman"/>
                <w:sz w:val="24"/>
                <w:szCs w:val="24"/>
              </w:rPr>
            </w:pPr>
          </w:p>
          <w:p w:rsidR="002D0D9B" w:rsidRPr="00BF4443" w:rsidRDefault="002D0D9B" w:rsidP="008C14A0">
            <w:pPr>
              <w:pStyle w:val="a3"/>
              <w:ind w:firstLine="0"/>
              <w:rPr>
                <w:rFonts w:ascii="KZ Times New Roman" w:hAnsi="KZ Times New Roman"/>
                <w:sz w:val="24"/>
                <w:szCs w:val="24"/>
              </w:rPr>
            </w:pPr>
            <w:r w:rsidRPr="00BF4443">
              <w:rPr>
                <w:rFonts w:ascii="KZ Times New Roman" w:hAnsi="KZ Times New Roman"/>
                <w:sz w:val="24"/>
                <w:szCs w:val="24"/>
              </w:rPr>
              <w:t xml:space="preserve">            Қасенов А.А. </w:t>
            </w:r>
          </w:p>
          <w:p w:rsidR="002D0D9B" w:rsidRPr="00BF4443" w:rsidRDefault="002D0D9B" w:rsidP="008C14A0">
            <w:pPr>
              <w:pStyle w:val="a3"/>
              <w:ind w:firstLine="0"/>
              <w:rPr>
                <w:rFonts w:ascii="KZ Times New Roman" w:hAnsi="KZ Times New Roman"/>
                <w:sz w:val="24"/>
                <w:szCs w:val="24"/>
              </w:rPr>
            </w:pPr>
            <w:r w:rsidRPr="00BF4443">
              <w:rPr>
                <w:rFonts w:ascii="KZ Times New Roman" w:hAnsi="KZ Times New Roman"/>
                <w:sz w:val="24"/>
                <w:szCs w:val="24"/>
              </w:rPr>
              <w:t xml:space="preserve">                шоты</w:t>
            </w:r>
          </w:p>
          <w:p w:rsidR="002D0D9B" w:rsidRPr="00BF4443" w:rsidRDefault="002D0D9B" w:rsidP="008C14A0">
            <w:pPr>
              <w:rPr>
                <w:rFonts w:ascii="KZ Times New Roman" w:hAnsi="KZ Times New Roman"/>
                <w:sz w:val="24"/>
                <w:szCs w:val="24"/>
                <w:lang w:val="ru-MO"/>
              </w:rPr>
            </w:pPr>
          </w:p>
          <w:p w:rsidR="002D0D9B" w:rsidRPr="00BF4443" w:rsidRDefault="002D0D9B" w:rsidP="008C14A0">
            <w:pPr>
              <w:rPr>
                <w:rFonts w:ascii="KZ Times New Roman" w:hAnsi="KZ Times New Roman"/>
                <w:sz w:val="24"/>
                <w:szCs w:val="24"/>
                <w:lang w:val="ru-MO"/>
              </w:rPr>
            </w:pPr>
          </w:p>
          <w:p w:rsidR="002D0D9B" w:rsidRPr="00BF4443" w:rsidRDefault="002D0D9B" w:rsidP="008C14A0">
            <w:pPr>
              <w:pStyle w:val="a3"/>
              <w:ind w:firstLine="0"/>
              <w:jc w:val="left"/>
              <w:rPr>
                <w:rFonts w:ascii="KZ Times New Roman" w:hAnsi="KZ Times New Roman"/>
                <w:sz w:val="24"/>
                <w:szCs w:val="24"/>
              </w:rPr>
            </w:pPr>
            <w:r w:rsidRPr="00BF4443">
              <w:rPr>
                <w:rFonts w:ascii="KZ Times New Roman" w:hAnsi="KZ Times New Roman"/>
                <w:sz w:val="24"/>
                <w:szCs w:val="24"/>
              </w:rPr>
              <w:t>1.07 қалдық</w:t>
            </w:r>
          </w:p>
          <w:p w:rsidR="002D0D9B" w:rsidRPr="00BF4443" w:rsidRDefault="002D0D9B" w:rsidP="008C14A0">
            <w:pPr>
              <w:rPr>
                <w:rFonts w:ascii="KZ Times New Roman" w:hAnsi="KZ Times New Roman"/>
                <w:sz w:val="24"/>
                <w:szCs w:val="24"/>
                <w:u w:val="single"/>
                <w:lang w:val="ru-MO"/>
              </w:rPr>
            </w:pPr>
            <w:r w:rsidRPr="00BF4443">
              <w:rPr>
                <w:rFonts w:ascii="KZ Times New Roman" w:hAnsi="KZ Times New Roman"/>
                <w:sz w:val="24"/>
                <w:szCs w:val="24"/>
                <w:lang w:val="ru-MO"/>
              </w:rPr>
              <w:t xml:space="preserve">        </w:t>
            </w:r>
            <w:r w:rsidRPr="00BF4443">
              <w:rPr>
                <w:rFonts w:ascii="KZ Times New Roman" w:hAnsi="KZ Times New Roman"/>
                <w:sz w:val="24"/>
                <w:szCs w:val="24"/>
                <w:u w:val="single"/>
                <w:lang w:val="ru-MO"/>
              </w:rPr>
              <w:t>11000</w:t>
            </w:r>
          </w:p>
        </w:tc>
      </w:tr>
    </w:tbl>
    <w:p w:rsidR="002D0D9B" w:rsidRPr="00BF4443" w:rsidRDefault="002D0D9B" w:rsidP="002D0D9B">
      <w:pPr>
        <w:ind w:firstLine="720"/>
        <w:jc w:val="both"/>
        <w:rPr>
          <w:rFonts w:ascii="KZ Times New Roman" w:hAnsi="KZ Times New Roman"/>
          <w:sz w:val="24"/>
          <w:szCs w:val="24"/>
          <w:lang w:val="kk-KZ"/>
        </w:rPr>
      </w:pPr>
    </w:p>
    <w:p w:rsidR="002D0D9B" w:rsidRPr="00BF4443" w:rsidRDefault="002D0D9B" w:rsidP="002D0D9B">
      <w:pPr>
        <w:ind w:firstLine="720"/>
        <w:jc w:val="both"/>
        <w:rPr>
          <w:rFonts w:ascii="KZ Times New Roman" w:hAnsi="KZ Times New Roman"/>
          <w:sz w:val="24"/>
          <w:szCs w:val="24"/>
          <w:lang w:val="kk-KZ"/>
        </w:rPr>
      </w:pPr>
    </w:p>
    <w:p w:rsidR="002D0D9B" w:rsidRPr="00BF4443" w:rsidRDefault="002D0D9B" w:rsidP="002D0D9B">
      <w:pPr>
        <w:ind w:firstLine="720"/>
        <w:jc w:val="both"/>
        <w:rPr>
          <w:rFonts w:ascii="KZ Times New Roman" w:hAnsi="KZ Times New Roman"/>
          <w:sz w:val="24"/>
          <w:szCs w:val="24"/>
          <w:lang w:val="kk-KZ"/>
        </w:rPr>
      </w:pPr>
    </w:p>
    <w:p w:rsidR="002D0D9B" w:rsidRDefault="002D0D9B" w:rsidP="002D0D9B">
      <w:pPr>
        <w:ind w:firstLine="720"/>
        <w:jc w:val="both"/>
        <w:rPr>
          <w:rFonts w:ascii="KZ Times New Roman" w:hAnsi="KZ Times New Roman"/>
          <w:sz w:val="24"/>
          <w:szCs w:val="24"/>
          <w:lang w:val="kk-KZ"/>
        </w:rPr>
      </w:pPr>
    </w:p>
    <w:p w:rsidR="002D0D9B" w:rsidRPr="00BF4443" w:rsidRDefault="002D0D9B" w:rsidP="002D0D9B">
      <w:pPr>
        <w:ind w:firstLine="720"/>
        <w:jc w:val="both"/>
        <w:rPr>
          <w:rFonts w:ascii="KZ Times New Roman" w:hAnsi="KZ Times New Roman"/>
          <w:sz w:val="24"/>
          <w:szCs w:val="24"/>
        </w:rPr>
      </w:pPr>
      <w:r w:rsidRPr="00BF4443">
        <w:rPr>
          <w:rFonts w:ascii="KZ Times New Roman" w:hAnsi="KZ Times New Roman"/>
          <w:sz w:val="24"/>
          <w:szCs w:val="24"/>
          <w:lang w:val="kk-KZ"/>
        </w:rPr>
        <w:t xml:space="preserve">Талдау шотының қарапайым ғана құрылуы әрқашан қажетті көрсеткіштерді алуға мүмкіндік бере бермейді.  </w:t>
      </w:r>
      <w:r w:rsidRPr="00BF4443">
        <w:rPr>
          <w:rFonts w:ascii="KZ Times New Roman" w:hAnsi="KZ Times New Roman"/>
          <w:sz w:val="24"/>
          <w:szCs w:val="24"/>
        </w:rPr>
        <w:t xml:space="preserve">Кейбір жинақтау шоттары бірнеше талдау шоттары топтарынан тұрады. </w:t>
      </w:r>
    </w:p>
    <w:p w:rsidR="002D0D9B" w:rsidRPr="00BF4443" w:rsidRDefault="002D0D9B" w:rsidP="002D0D9B">
      <w:pPr>
        <w:ind w:firstLine="720"/>
        <w:jc w:val="both"/>
        <w:rPr>
          <w:rFonts w:ascii="KZ Times New Roman" w:hAnsi="KZ Times New Roman"/>
          <w:sz w:val="24"/>
          <w:szCs w:val="24"/>
          <w:lang w:val="ru-MO"/>
        </w:rPr>
      </w:pPr>
      <w:r w:rsidRPr="00BF4443">
        <w:rPr>
          <w:rFonts w:ascii="KZ Times New Roman" w:hAnsi="KZ Times New Roman"/>
          <w:sz w:val="24"/>
          <w:szCs w:val="24"/>
          <w:lang w:val="ru-MO"/>
        </w:rPr>
        <w:t xml:space="preserve">Бухгалтерлік есепте, жалпы бухгалтерлік шоттар құрамында: жинақтау және талдау шоттарымен қоса, екінші кезектегі шоттар немесе жинақтау және талдау шоттарының арасында жүретін </w:t>
      </w:r>
      <w:r w:rsidRPr="00BF4443">
        <w:rPr>
          <w:rFonts w:ascii="KZ Times New Roman" w:hAnsi="KZ Times New Roman"/>
          <w:i/>
          <w:sz w:val="24"/>
          <w:szCs w:val="24"/>
          <w:lang w:val="ru-MO"/>
        </w:rPr>
        <w:t>субшоттар</w:t>
      </w:r>
      <w:r w:rsidRPr="00BF4443">
        <w:rPr>
          <w:rFonts w:ascii="KZ Times New Roman" w:hAnsi="KZ Times New Roman"/>
          <w:sz w:val="24"/>
          <w:szCs w:val="24"/>
          <w:lang w:val="ru-MO"/>
        </w:rPr>
        <w:t xml:space="preserve"> қолданылады.</w:t>
      </w:r>
    </w:p>
    <w:p w:rsidR="002D0D9B" w:rsidRPr="00BF4443" w:rsidRDefault="002D0D9B" w:rsidP="002D0D9B">
      <w:pPr>
        <w:ind w:firstLine="851"/>
        <w:jc w:val="both"/>
        <w:rPr>
          <w:rFonts w:ascii="KZ Times New Roman" w:hAnsi="KZ Times New Roman"/>
          <w:sz w:val="24"/>
          <w:szCs w:val="24"/>
          <w:lang w:val="ru-MO"/>
        </w:rPr>
      </w:pPr>
      <w:r w:rsidRPr="00BF4443">
        <w:rPr>
          <w:rFonts w:ascii="KZ Times New Roman" w:hAnsi="KZ Times New Roman"/>
          <w:sz w:val="24"/>
          <w:szCs w:val="24"/>
          <w:lang w:val="ru-MO"/>
        </w:rPr>
        <w:t xml:space="preserve">Субшоттар арқылы қосымша жинақтау шоттары ашылып, талдау шоттарының көмегімен есептелетін мәліметтер қорытындыланып бір жүйеге келтіріледі. </w:t>
      </w:r>
    </w:p>
    <w:p w:rsidR="002D0D9B" w:rsidRPr="00BF4443" w:rsidRDefault="002D0D9B" w:rsidP="002D0D9B">
      <w:pPr>
        <w:ind w:firstLine="851"/>
        <w:jc w:val="both"/>
        <w:rPr>
          <w:rFonts w:ascii="KZ Times New Roman" w:hAnsi="KZ Times New Roman"/>
          <w:sz w:val="24"/>
          <w:szCs w:val="24"/>
          <w:lang w:val="ru-MO"/>
        </w:rPr>
      </w:pPr>
      <w:r w:rsidRPr="00BF4443">
        <w:rPr>
          <w:rFonts w:ascii="KZ Times New Roman" w:hAnsi="KZ Times New Roman"/>
          <w:sz w:val="24"/>
          <w:szCs w:val="24"/>
        </w:rPr>
        <w:t xml:space="preserve">Талдау шоттарының  бірінші топтары (жинақтау шоттарынан кейін) </w:t>
      </w:r>
      <w:r w:rsidRPr="00BF4443">
        <w:rPr>
          <w:rFonts w:ascii="KZ Times New Roman" w:hAnsi="KZ Times New Roman"/>
          <w:i/>
          <w:sz w:val="24"/>
          <w:szCs w:val="24"/>
        </w:rPr>
        <w:t xml:space="preserve">субшоттар </w:t>
      </w:r>
      <w:r w:rsidRPr="00BF4443">
        <w:rPr>
          <w:rFonts w:ascii="KZ Times New Roman" w:hAnsi="KZ Times New Roman"/>
          <w:sz w:val="24"/>
          <w:szCs w:val="24"/>
        </w:rPr>
        <w:t xml:space="preserve">деп аталады. Субшот жинақтау және талдау шоттары арасындағы аралық звено болып саналады. Олардың әрбіреуі бірнеше талдау шоттарын біріктіреді, бірақ өздері, өз кезегінде, бір жинақтау шотымен біріктіріледі. Кейде субшоттарды </w:t>
      </w:r>
      <w:r w:rsidRPr="00BF4443">
        <w:rPr>
          <w:rFonts w:ascii="KZ Times New Roman" w:hAnsi="KZ Times New Roman"/>
          <w:i/>
          <w:sz w:val="24"/>
          <w:szCs w:val="24"/>
        </w:rPr>
        <w:t xml:space="preserve">екінші кезектегі </w:t>
      </w:r>
      <w:r w:rsidRPr="00BF4443">
        <w:rPr>
          <w:rFonts w:ascii="KZ Times New Roman" w:hAnsi="KZ Times New Roman"/>
          <w:i/>
          <w:sz w:val="24"/>
          <w:szCs w:val="24"/>
        </w:rPr>
        <w:lastRenderedPageBreak/>
        <w:t>шоттар</w:t>
      </w:r>
      <w:r w:rsidRPr="00BF4443">
        <w:rPr>
          <w:rFonts w:ascii="KZ Times New Roman" w:hAnsi="KZ Times New Roman"/>
          <w:sz w:val="24"/>
          <w:szCs w:val="24"/>
        </w:rPr>
        <w:t xml:space="preserve"> деп атайды, ол кезде жинақтау шоттары </w:t>
      </w:r>
      <w:r w:rsidRPr="00BF4443">
        <w:rPr>
          <w:rFonts w:ascii="KZ Times New Roman" w:hAnsi="KZ Times New Roman"/>
          <w:i/>
          <w:sz w:val="24"/>
          <w:szCs w:val="24"/>
        </w:rPr>
        <w:t>бірінші кезектегі шоттар</w:t>
      </w:r>
      <w:r w:rsidRPr="00BF4443">
        <w:rPr>
          <w:rFonts w:ascii="KZ Times New Roman" w:hAnsi="KZ Times New Roman"/>
          <w:sz w:val="24"/>
          <w:szCs w:val="24"/>
        </w:rPr>
        <w:t xml:space="preserve"> деп аталынса, онда талдау шоттарын </w:t>
      </w:r>
      <w:r w:rsidRPr="00BF4443">
        <w:rPr>
          <w:rFonts w:ascii="KZ Times New Roman" w:hAnsi="KZ Times New Roman"/>
          <w:i/>
          <w:sz w:val="24"/>
          <w:szCs w:val="24"/>
        </w:rPr>
        <w:t>үшінші кезектегі шоттар</w:t>
      </w:r>
      <w:r w:rsidRPr="00BF4443">
        <w:rPr>
          <w:rFonts w:ascii="KZ Times New Roman" w:hAnsi="KZ Times New Roman"/>
          <w:sz w:val="24"/>
          <w:szCs w:val="24"/>
        </w:rPr>
        <w:t xml:space="preserve"> деп атауымызға болады.</w:t>
      </w:r>
    </w:p>
    <w:p w:rsidR="002D0D9B" w:rsidRPr="00BF4443" w:rsidRDefault="002D0D9B" w:rsidP="002D0D9B">
      <w:pPr>
        <w:ind w:firstLine="851"/>
        <w:jc w:val="both"/>
        <w:rPr>
          <w:rFonts w:ascii="KZ Times New Roman" w:hAnsi="KZ Times New Roman"/>
          <w:sz w:val="24"/>
          <w:szCs w:val="24"/>
          <w:lang w:val="ru-MO"/>
        </w:rPr>
      </w:pPr>
      <w:r w:rsidRPr="00BF4443">
        <w:rPr>
          <w:rFonts w:ascii="KZ Times New Roman" w:hAnsi="KZ Times New Roman"/>
          <w:sz w:val="24"/>
          <w:szCs w:val="24"/>
          <w:lang w:val="ru-MO"/>
        </w:rPr>
        <w:t xml:space="preserve">Осы орайда «Субшоттар не үшін керек?» деген сауал тууы мүмкін. Бұл сұраққа жауап беру үшін мына төмендегі мысалды қарастыруымыз керек. </w:t>
      </w:r>
    </w:p>
    <w:p w:rsidR="002D0D9B" w:rsidRPr="00BF4443" w:rsidRDefault="002D0D9B" w:rsidP="002D0D9B">
      <w:pPr>
        <w:ind w:firstLine="708"/>
        <w:jc w:val="both"/>
        <w:rPr>
          <w:rFonts w:ascii="KZ Times New Roman" w:hAnsi="KZ Times New Roman"/>
          <w:sz w:val="24"/>
          <w:szCs w:val="24"/>
          <w:lang w:val="ru-MO"/>
        </w:rPr>
      </w:pPr>
      <w:r w:rsidRPr="00BF4443">
        <w:rPr>
          <w:rFonts w:ascii="KZ Times New Roman" w:hAnsi="KZ Times New Roman"/>
          <w:sz w:val="24"/>
          <w:szCs w:val="24"/>
          <w:lang w:val="ru-MO"/>
        </w:rPr>
        <w:t>Осы субшоттар жүйесі барлық кәсіпорындар үшін халық шаруашылығының қай саласында болмасын, бірдей етіп бекітіледі және кәсіпорын жұмысының көрсеткіштерін бір жүйеге келтіріп қорытындылауға мүмкіндік береді.</w:t>
      </w:r>
    </w:p>
    <w:p w:rsidR="002D0D9B" w:rsidRPr="00BF4443" w:rsidRDefault="002D0D9B" w:rsidP="002D0D9B">
      <w:pPr>
        <w:ind w:firstLine="709"/>
        <w:jc w:val="both"/>
        <w:rPr>
          <w:rFonts w:ascii="KZ Times New Roman" w:hAnsi="KZ Times New Roman"/>
          <w:sz w:val="24"/>
          <w:szCs w:val="24"/>
          <w:lang w:val="ru-MO"/>
        </w:rPr>
      </w:pPr>
    </w:p>
    <w:p w:rsidR="002D0D9B" w:rsidRPr="00BF4443" w:rsidRDefault="002D0D9B" w:rsidP="002D0D9B">
      <w:pPr>
        <w:ind w:firstLine="709"/>
        <w:jc w:val="both"/>
        <w:rPr>
          <w:rFonts w:ascii="KZ Times New Roman" w:hAnsi="KZ Times New Roman"/>
          <w:sz w:val="24"/>
          <w:szCs w:val="24"/>
          <w:lang w:val="ru-MO"/>
        </w:rPr>
      </w:pPr>
      <w:r w:rsidRPr="00BF4443">
        <w:rPr>
          <w:rFonts w:ascii="KZ Times New Roman" w:hAnsi="KZ Times New Roman"/>
          <w:sz w:val="24"/>
          <w:szCs w:val="24"/>
          <w:lang w:val="ru-MO"/>
        </w:rPr>
        <w:t>Бақылау сұрақтары:</w:t>
      </w:r>
    </w:p>
    <w:p w:rsidR="002D0D9B" w:rsidRPr="00BF4443" w:rsidRDefault="002D0D9B" w:rsidP="002D0D9B">
      <w:pPr>
        <w:numPr>
          <w:ilvl w:val="0"/>
          <w:numId w:val="1"/>
        </w:numPr>
        <w:jc w:val="both"/>
        <w:rPr>
          <w:rFonts w:ascii="KZ Times New Roman" w:hAnsi="KZ Times New Roman"/>
          <w:sz w:val="24"/>
          <w:szCs w:val="24"/>
          <w:lang w:val="ru-MO"/>
        </w:rPr>
      </w:pPr>
      <w:r w:rsidRPr="00BF4443">
        <w:rPr>
          <w:rFonts w:ascii="KZ Times New Roman" w:hAnsi="KZ Times New Roman"/>
          <w:sz w:val="24"/>
          <w:szCs w:val="24"/>
          <w:lang w:val="ru-MO"/>
        </w:rPr>
        <w:t xml:space="preserve">Бухгалтерлік шоттардың құрылымы мен мазмұны. </w:t>
      </w:r>
    </w:p>
    <w:p w:rsidR="002D0D9B" w:rsidRPr="00BF4443" w:rsidRDefault="002D0D9B" w:rsidP="002D0D9B">
      <w:pPr>
        <w:numPr>
          <w:ilvl w:val="0"/>
          <w:numId w:val="1"/>
        </w:numPr>
        <w:jc w:val="both"/>
        <w:rPr>
          <w:rFonts w:ascii="KZ Times New Roman" w:hAnsi="KZ Times New Roman"/>
          <w:sz w:val="24"/>
          <w:szCs w:val="24"/>
          <w:lang w:val="ru-MO"/>
        </w:rPr>
      </w:pPr>
      <w:r w:rsidRPr="00BF4443">
        <w:rPr>
          <w:rFonts w:ascii="KZ Times New Roman" w:hAnsi="KZ Times New Roman"/>
          <w:sz w:val="24"/>
          <w:szCs w:val="24"/>
          <w:lang w:val="ru-MO"/>
        </w:rPr>
        <w:t xml:space="preserve">Активтік және пассивтік шоттар. </w:t>
      </w:r>
    </w:p>
    <w:p w:rsidR="002D0D9B" w:rsidRPr="00BF4443" w:rsidRDefault="002D0D9B" w:rsidP="002D0D9B">
      <w:pPr>
        <w:numPr>
          <w:ilvl w:val="0"/>
          <w:numId w:val="1"/>
        </w:numPr>
        <w:jc w:val="both"/>
        <w:rPr>
          <w:rFonts w:ascii="KZ Times New Roman" w:hAnsi="KZ Times New Roman"/>
          <w:sz w:val="24"/>
          <w:szCs w:val="24"/>
          <w:lang w:val="ru-MO"/>
        </w:rPr>
      </w:pPr>
      <w:r w:rsidRPr="00BF4443">
        <w:rPr>
          <w:rFonts w:ascii="KZ Times New Roman" w:hAnsi="KZ Times New Roman"/>
          <w:sz w:val="24"/>
          <w:szCs w:val="24"/>
          <w:lang w:val="ru-MO"/>
        </w:rPr>
        <w:t xml:space="preserve">Шоттардың ашылуы. Дебеттік және кредиттік айналым. </w:t>
      </w:r>
    </w:p>
    <w:p w:rsidR="002D0D9B" w:rsidRPr="00BF4443" w:rsidRDefault="002D0D9B" w:rsidP="002D0D9B">
      <w:pPr>
        <w:ind w:firstLine="709"/>
        <w:jc w:val="both"/>
        <w:rPr>
          <w:rFonts w:ascii="KZ Times New Roman" w:hAnsi="KZ Times New Roman"/>
          <w:sz w:val="24"/>
          <w:szCs w:val="24"/>
          <w:lang w:val="ru-MO"/>
        </w:rPr>
      </w:pPr>
      <w:r w:rsidRPr="00BF4443">
        <w:rPr>
          <w:rFonts w:ascii="KZ Times New Roman" w:hAnsi="KZ Times New Roman"/>
          <w:sz w:val="24"/>
          <w:szCs w:val="24"/>
          <w:lang w:val="ru-MO"/>
        </w:rPr>
        <w:t xml:space="preserve">4) Шоттардың түрлері. </w:t>
      </w:r>
    </w:p>
    <w:p w:rsidR="002D0D9B" w:rsidRPr="00BF4443" w:rsidRDefault="002D0D9B" w:rsidP="002D0D9B">
      <w:pPr>
        <w:ind w:firstLine="709"/>
        <w:jc w:val="both"/>
        <w:rPr>
          <w:rFonts w:ascii="KZ Times New Roman" w:hAnsi="KZ Times New Roman"/>
          <w:sz w:val="24"/>
          <w:szCs w:val="24"/>
          <w:lang w:val="ru-MO"/>
        </w:rPr>
      </w:pPr>
      <w:r w:rsidRPr="00BF4443">
        <w:rPr>
          <w:rFonts w:ascii="KZ Times New Roman" w:hAnsi="KZ Times New Roman"/>
          <w:sz w:val="24"/>
          <w:szCs w:val="24"/>
          <w:lang w:val="ru-MO"/>
        </w:rPr>
        <w:t xml:space="preserve">5) Екі жақты жазу жүйесі. </w:t>
      </w:r>
    </w:p>
    <w:p w:rsidR="002D0D9B" w:rsidRPr="00BF4443" w:rsidRDefault="002D0D9B" w:rsidP="002D0D9B">
      <w:pPr>
        <w:ind w:firstLine="709"/>
        <w:jc w:val="both"/>
        <w:rPr>
          <w:rFonts w:ascii="KZ Times New Roman" w:hAnsi="KZ Times New Roman"/>
          <w:sz w:val="24"/>
          <w:szCs w:val="24"/>
          <w:lang w:val="ru-MO"/>
        </w:rPr>
      </w:pPr>
      <w:r w:rsidRPr="00BF4443">
        <w:rPr>
          <w:rFonts w:ascii="KZ Times New Roman" w:hAnsi="KZ Times New Roman"/>
          <w:sz w:val="24"/>
          <w:szCs w:val="24"/>
          <w:lang w:val="ru-MO"/>
        </w:rPr>
        <w:t>6) Типтік шоттар жоспары, оның құрылымы.</w:t>
      </w:r>
    </w:p>
    <w:p w:rsidR="002D0D9B" w:rsidRPr="00BF4443" w:rsidRDefault="002D0D9B" w:rsidP="002D0D9B">
      <w:pPr>
        <w:ind w:firstLine="709"/>
        <w:jc w:val="both"/>
        <w:rPr>
          <w:rFonts w:ascii="KZ Times New Roman" w:hAnsi="KZ Times New Roman"/>
          <w:sz w:val="24"/>
          <w:szCs w:val="24"/>
          <w:lang w:val="ru-MO"/>
        </w:rPr>
      </w:pPr>
      <w:r w:rsidRPr="00BF4443">
        <w:rPr>
          <w:rFonts w:ascii="KZ Times New Roman" w:hAnsi="KZ Times New Roman"/>
          <w:sz w:val="24"/>
          <w:szCs w:val="24"/>
          <w:lang w:val="ru-MO"/>
        </w:rPr>
        <w:t xml:space="preserve">7) Айналым ведомосы, оның мәні және құрастырылуы. </w:t>
      </w:r>
    </w:p>
    <w:p w:rsidR="00032CC6" w:rsidRPr="002D0D9B" w:rsidRDefault="00032CC6">
      <w:pPr>
        <w:rPr>
          <w:lang w:val="ru-MO"/>
        </w:rPr>
      </w:pPr>
      <w:bookmarkStart w:id="0" w:name="_GoBack"/>
      <w:bookmarkEnd w:id="0"/>
    </w:p>
    <w:sectPr w:rsidR="00032CC6" w:rsidRPr="002D0D9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KZ Times New Roman">
    <w:altName w:val="Times New Roman"/>
    <w:charset w:val="CC"/>
    <w:family w:val="roman"/>
    <w:pitch w:val="variable"/>
    <w:sig w:usb0="00000287" w:usb1="00000000" w:usb2="00000000" w:usb3="00000000" w:csb0="0000009F" w:csb1="00000000"/>
  </w:font>
  <w:font w:name="Times New Roman(K)">
    <w:altName w:val="Times New Roman"/>
    <w:charset w:val="00"/>
    <w:family w:val="roman"/>
    <w:pitch w:val="variable"/>
    <w:sig w:usb0="00000203" w:usb1="00000000" w:usb2="00000000" w:usb3="00000000" w:csb0="00000005"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6253CE8"/>
    <w:multiLevelType w:val="singleLevel"/>
    <w:tmpl w:val="A55A184C"/>
    <w:lvl w:ilvl="0">
      <w:start w:val="1"/>
      <w:numFmt w:val="decimal"/>
      <w:lvlText w:val="%1)"/>
      <w:lvlJc w:val="left"/>
      <w:pPr>
        <w:tabs>
          <w:tab w:val="num" w:pos="1069"/>
        </w:tabs>
        <w:ind w:left="1069" w:hanging="36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7ED9"/>
    <w:rsid w:val="00032CC6"/>
    <w:rsid w:val="0004216A"/>
    <w:rsid w:val="000C48A0"/>
    <w:rsid w:val="00176E7D"/>
    <w:rsid w:val="001D6847"/>
    <w:rsid w:val="00230D27"/>
    <w:rsid w:val="002747C2"/>
    <w:rsid w:val="00286DFC"/>
    <w:rsid w:val="002C0A9C"/>
    <w:rsid w:val="002D0D9B"/>
    <w:rsid w:val="00336C35"/>
    <w:rsid w:val="0034506B"/>
    <w:rsid w:val="004020BE"/>
    <w:rsid w:val="00435E3A"/>
    <w:rsid w:val="00446A86"/>
    <w:rsid w:val="00453C8F"/>
    <w:rsid w:val="00497BD0"/>
    <w:rsid w:val="004B1BDC"/>
    <w:rsid w:val="00536CE0"/>
    <w:rsid w:val="00577F66"/>
    <w:rsid w:val="006E1177"/>
    <w:rsid w:val="006F4867"/>
    <w:rsid w:val="00727984"/>
    <w:rsid w:val="00783F0C"/>
    <w:rsid w:val="0080137B"/>
    <w:rsid w:val="008959F1"/>
    <w:rsid w:val="00941BDB"/>
    <w:rsid w:val="009D1116"/>
    <w:rsid w:val="00B40F82"/>
    <w:rsid w:val="00BA28B6"/>
    <w:rsid w:val="00BC2912"/>
    <w:rsid w:val="00BD63EE"/>
    <w:rsid w:val="00BE6E1E"/>
    <w:rsid w:val="00C01D84"/>
    <w:rsid w:val="00CC24A3"/>
    <w:rsid w:val="00CD6E95"/>
    <w:rsid w:val="00D1254B"/>
    <w:rsid w:val="00DD57DD"/>
    <w:rsid w:val="00E204FA"/>
    <w:rsid w:val="00E87955"/>
    <w:rsid w:val="00F27ED9"/>
    <w:rsid w:val="00F44E1D"/>
    <w:rsid w:val="00F46446"/>
    <w:rsid w:val="00F70B9A"/>
    <w:rsid w:val="00FB5AF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D0D9B"/>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2D0D9B"/>
    <w:pPr>
      <w:keepNext/>
      <w:jc w:val="center"/>
      <w:outlineLvl w:val="0"/>
    </w:pPr>
    <w:rPr>
      <w:rFonts w:ascii="KZ Times New Roman" w:hAnsi="KZ Times New Roman"/>
      <w:sz w:val="28"/>
      <w:lang w:val="ru-MO"/>
    </w:rPr>
  </w:style>
  <w:style w:type="paragraph" w:styleId="2">
    <w:name w:val="heading 2"/>
    <w:basedOn w:val="a"/>
    <w:next w:val="a"/>
    <w:link w:val="20"/>
    <w:qFormat/>
    <w:rsid w:val="002D0D9B"/>
    <w:pPr>
      <w:keepNext/>
      <w:ind w:firstLine="709"/>
      <w:jc w:val="both"/>
      <w:outlineLvl w:val="1"/>
    </w:pPr>
    <w:rPr>
      <w:rFonts w:ascii="KZ Times New Roman" w:hAnsi="KZ Times New Roman"/>
      <w:sz w:val="28"/>
      <w:lang w:val="ru-MO"/>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2D0D9B"/>
    <w:rPr>
      <w:rFonts w:ascii="KZ Times New Roman" w:eastAsia="Times New Roman" w:hAnsi="KZ Times New Roman" w:cs="Times New Roman"/>
      <w:sz w:val="28"/>
      <w:szCs w:val="20"/>
      <w:lang w:val="ru-MO" w:eastAsia="ru-RU"/>
    </w:rPr>
  </w:style>
  <w:style w:type="character" w:customStyle="1" w:styleId="20">
    <w:name w:val="Заголовок 2 Знак"/>
    <w:basedOn w:val="a0"/>
    <w:link w:val="2"/>
    <w:rsid w:val="002D0D9B"/>
    <w:rPr>
      <w:rFonts w:ascii="KZ Times New Roman" w:eastAsia="Times New Roman" w:hAnsi="KZ Times New Roman" w:cs="Times New Roman"/>
      <w:sz w:val="28"/>
      <w:szCs w:val="20"/>
      <w:lang w:val="ru-MO" w:eastAsia="ru-RU"/>
    </w:rPr>
  </w:style>
  <w:style w:type="paragraph" w:styleId="a3">
    <w:name w:val="Body Text Indent"/>
    <w:basedOn w:val="a"/>
    <w:link w:val="a4"/>
    <w:rsid w:val="002D0D9B"/>
    <w:pPr>
      <w:ind w:firstLine="851"/>
      <w:jc w:val="both"/>
    </w:pPr>
    <w:rPr>
      <w:sz w:val="28"/>
    </w:rPr>
  </w:style>
  <w:style w:type="character" w:customStyle="1" w:styleId="a4">
    <w:name w:val="Основной текст с отступом Знак"/>
    <w:basedOn w:val="a0"/>
    <w:link w:val="a3"/>
    <w:rsid w:val="002D0D9B"/>
    <w:rPr>
      <w:rFonts w:ascii="Times New Roman" w:eastAsia="Times New Roman" w:hAnsi="Times New Roman" w:cs="Times New Roman"/>
      <w:sz w:val="28"/>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D0D9B"/>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2D0D9B"/>
    <w:pPr>
      <w:keepNext/>
      <w:jc w:val="center"/>
      <w:outlineLvl w:val="0"/>
    </w:pPr>
    <w:rPr>
      <w:rFonts w:ascii="KZ Times New Roman" w:hAnsi="KZ Times New Roman"/>
      <w:sz w:val="28"/>
      <w:lang w:val="ru-MO"/>
    </w:rPr>
  </w:style>
  <w:style w:type="paragraph" w:styleId="2">
    <w:name w:val="heading 2"/>
    <w:basedOn w:val="a"/>
    <w:next w:val="a"/>
    <w:link w:val="20"/>
    <w:qFormat/>
    <w:rsid w:val="002D0D9B"/>
    <w:pPr>
      <w:keepNext/>
      <w:ind w:firstLine="709"/>
      <w:jc w:val="both"/>
      <w:outlineLvl w:val="1"/>
    </w:pPr>
    <w:rPr>
      <w:rFonts w:ascii="KZ Times New Roman" w:hAnsi="KZ Times New Roman"/>
      <w:sz w:val="28"/>
      <w:lang w:val="ru-MO"/>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2D0D9B"/>
    <w:rPr>
      <w:rFonts w:ascii="KZ Times New Roman" w:eastAsia="Times New Roman" w:hAnsi="KZ Times New Roman" w:cs="Times New Roman"/>
      <w:sz w:val="28"/>
      <w:szCs w:val="20"/>
      <w:lang w:val="ru-MO" w:eastAsia="ru-RU"/>
    </w:rPr>
  </w:style>
  <w:style w:type="character" w:customStyle="1" w:styleId="20">
    <w:name w:val="Заголовок 2 Знак"/>
    <w:basedOn w:val="a0"/>
    <w:link w:val="2"/>
    <w:rsid w:val="002D0D9B"/>
    <w:rPr>
      <w:rFonts w:ascii="KZ Times New Roman" w:eastAsia="Times New Roman" w:hAnsi="KZ Times New Roman" w:cs="Times New Roman"/>
      <w:sz w:val="28"/>
      <w:szCs w:val="20"/>
      <w:lang w:val="ru-MO" w:eastAsia="ru-RU"/>
    </w:rPr>
  </w:style>
  <w:style w:type="paragraph" w:styleId="a3">
    <w:name w:val="Body Text Indent"/>
    <w:basedOn w:val="a"/>
    <w:link w:val="a4"/>
    <w:rsid w:val="002D0D9B"/>
    <w:pPr>
      <w:ind w:firstLine="851"/>
      <w:jc w:val="both"/>
    </w:pPr>
    <w:rPr>
      <w:sz w:val="28"/>
    </w:rPr>
  </w:style>
  <w:style w:type="character" w:customStyle="1" w:styleId="a4">
    <w:name w:val="Основной текст с отступом Знак"/>
    <w:basedOn w:val="a0"/>
    <w:link w:val="a3"/>
    <w:rsid w:val="002D0D9B"/>
    <w:rPr>
      <w:rFonts w:ascii="Times New Roman" w:eastAsia="Times New Roman" w:hAnsi="Times New Roman" w:cs="Times New Roman"/>
      <w:sz w:val="28"/>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2058</Words>
  <Characters>11737</Characters>
  <Application>Microsoft Office Word</Application>
  <DocSecurity>0</DocSecurity>
  <Lines>97</Lines>
  <Paragraphs>27</Paragraphs>
  <ScaleCrop>false</ScaleCrop>
  <Company>SPecialiST RePack</Company>
  <LinksUpToDate>false</LinksUpToDate>
  <CharactersWithSpaces>13768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2017-02-02T15:36:00Z</dcterms:created>
  <dcterms:modified xsi:type="dcterms:W3CDTF">2017-02-02T15:36:00Z</dcterms:modified>
</cp:coreProperties>
</file>